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F4F" w:rsidRPr="001C43A1" w:rsidRDefault="002D7F4F" w:rsidP="002D7F4F">
      <w:pPr>
        <w:pBdr>
          <w:bottom w:val="single" w:sz="12" w:space="1" w:color="auto"/>
        </w:pBdr>
        <w:jc w:val="center"/>
        <w:rPr>
          <w:rFonts w:ascii="Times New Roman" w:hAnsi="Times New Roman"/>
          <w:bCs/>
          <w:color w:val="auto"/>
          <w:sz w:val="20"/>
          <w:szCs w:val="20"/>
        </w:rPr>
      </w:pPr>
      <w:r w:rsidRPr="001C43A1">
        <w:rPr>
          <w:rFonts w:ascii="Times New Roman" w:hAnsi="Times New Roman"/>
          <w:bCs/>
          <w:color w:val="auto"/>
          <w:sz w:val="20"/>
          <w:szCs w:val="20"/>
        </w:rPr>
        <w:t xml:space="preserve">Государственное казенное общеобразовательное учреждение для детей-сирот и детей, </w:t>
      </w:r>
    </w:p>
    <w:p w:rsidR="002D7F4F" w:rsidRPr="001C43A1" w:rsidRDefault="002D7F4F" w:rsidP="002D7F4F">
      <w:pPr>
        <w:pBdr>
          <w:bottom w:val="single" w:sz="12" w:space="1" w:color="auto"/>
        </w:pBdr>
        <w:jc w:val="center"/>
        <w:rPr>
          <w:rFonts w:ascii="Times New Roman" w:hAnsi="Times New Roman"/>
          <w:bCs/>
          <w:color w:val="auto"/>
          <w:sz w:val="20"/>
          <w:szCs w:val="20"/>
        </w:rPr>
      </w:pPr>
      <w:r w:rsidRPr="001C43A1">
        <w:rPr>
          <w:rFonts w:ascii="Times New Roman" w:hAnsi="Times New Roman"/>
          <w:bCs/>
          <w:color w:val="auto"/>
          <w:sz w:val="20"/>
          <w:szCs w:val="20"/>
        </w:rPr>
        <w:t xml:space="preserve">оставшихся без попечения родителей, обучающихся по адаптированным образовательным программам </w:t>
      </w:r>
    </w:p>
    <w:p w:rsidR="002D7F4F" w:rsidRPr="001C43A1" w:rsidRDefault="002D7F4F" w:rsidP="002D7F4F">
      <w:pPr>
        <w:pBdr>
          <w:bottom w:val="single" w:sz="12" w:space="1" w:color="auto"/>
        </w:pBdr>
        <w:jc w:val="center"/>
        <w:rPr>
          <w:rFonts w:ascii="Times New Roman" w:hAnsi="Times New Roman"/>
          <w:bCs/>
          <w:color w:val="auto"/>
          <w:sz w:val="26"/>
          <w:szCs w:val="26"/>
        </w:rPr>
      </w:pPr>
      <w:r w:rsidRPr="001C43A1">
        <w:rPr>
          <w:rFonts w:ascii="Times New Roman" w:hAnsi="Times New Roman"/>
          <w:bCs/>
          <w:color w:val="auto"/>
          <w:sz w:val="26"/>
          <w:szCs w:val="26"/>
        </w:rPr>
        <w:t>«Магаданская областная школа-интернат»</w:t>
      </w:r>
    </w:p>
    <w:p w:rsidR="002D7F4F" w:rsidRPr="001C43A1" w:rsidRDefault="002D7F4F" w:rsidP="002D7F4F">
      <w:pPr>
        <w:jc w:val="center"/>
        <w:rPr>
          <w:rFonts w:ascii="Times New Roman" w:hAnsi="Times New Roman"/>
          <w:bCs/>
          <w:color w:val="auto"/>
          <w:sz w:val="20"/>
          <w:szCs w:val="20"/>
        </w:rPr>
      </w:pPr>
      <w:r w:rsidRPr="001C43A1">
        <w:rPr>
          <w:rFonts w:ascii="Times New Roman" w:hAnsi="Times New Roman"/>
          <w:bCs/>
          <w:color w:val="auto"/>
          <w:sz w:val="20"/>
          <w:szCs w:val="20"/>
        </w:rPr>
        <w:t>685918  Магадан,  Сокол,  ул. Гагарина, дом № 19   (факс)  603672, тел. 603596,  603743</w:t>
      </w:r>
    </w:p>
    <w:p w:rsidR="002D7F4F" w:rsidRPr="001C43A1" w:rsidRDefault="002D7F4F" w:rsidP="002D7F4F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Cs/>
          <w:color w:val="auto"/>
          <w:sz w:val="20"/>
          <w:szCs w:val="20"/>
        </w:rPr>
      </w:pPr>
      <w:r w:rsidRPr="001C43A1">
        <w:rPr>
          <w:rFonts w:ascii="Times New Roman" w:hAnsi="Times New Roman"/>
          <w:bCs/>
          <w:color w:val="auto"/>
          <w:sz w:val="20"/>
          <w:szCs w:val="20"/>
        </w:rPr>
        <w:t>Р/счет № 40201810200000100005   БИК 04442001  ИНН 4900004164  КПП 490901001</w:t>
      </w:r>
    </w:p>
    <w:p w:rsidR="002D7F4F" w:rsidRPr="001C43A1" w:rsidRDefault="002D7F4F" w:rsidP="002D7F4F">
      <w:pPr>
        <w:suppressAutoHyphens/>
        <w:overflowPunct w:val="0"/>
        <w:autoSpaceDE w:val="0"/>
        <w:autoSpaceDN w:val="0"/>
        <w:adjustRightInd w:val="0"/>
        <w:jc w:val="both"/>
        <w:rPr>
          <w:rFonts w:ascii="Times New Roman" w:hAnsi="Times New Roman"/>
          <w:color w:val="auto"/>
          <w:sz w:val="20"/>
          <w:szCs w:val="20"/>
        </w:rPr>
      </w:pPr>
    </w:p>
    <w:p w:rsidR="002D7F4F" w:rsidRPr="001C43A1" w:rsidRDefault="002D7F4F" w:rsidP="002D7F4F">
      <w:pPr>
        <w:suppressAutoHyphens/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color w:val="auto"/>
          <w:sz w:val="20"/>
          <w:szCs w:val="20"/>
        </w:rPr>
      </w:pPr>
    </w:p>
    <w:tbl>
      <w:tblPr>
        <w:tblW w:w="10402" w:type="dxa"/>
        <w:tblLook w:val="00A0"/>
      </w:tblPr>
      <w:tblGrid>
        <w:gridCol w:w="3216"/>
        <w:gridCol w:w="3584"/>
        <w:gridCol w:w="3602"/>
      </w:tblGrid>
      <w:tr w:rsidR="001C43A1" w:rsidRPr="001C43A1" w:rsidTr="00087C49">
        <w:trPr>
          <w:trHeight w:val="1607"/>
        </w:trPr>
        <w:tc>
          <w:tcPr>
            <w:tcW w:w="3216" w:type="dxa"/>
          </w:tcPr>
          <w:p w:rsidR="001C43A1" w:rsidRPr="001C43A1" w:rsidRDefault="001C43A1" w:rsidP="00087C49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  <w:color w:val="auto"/>
              </w:rPr>
            </w:pPr>
          </w:p>
          <w:p w:rsidR="001C43A1" w:rsidRPr="001C43A1" w:rsidRDefault="001C43A1" w:rsidP="00087C49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584" w:type="dxa"/>
          </w:tcPr>
          <w:p w:rsidR="001C43A1" w:rsidRPr="001C43A1" w:rsidRDefault="001C43A1" w:rsidP="00087C49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  <w:color w:val="auto"/>
              </w:rPr>
            </w:pPr>
            <w:r w:rsidRPr="001C43A1">
              <w:rPr>
                <w:rFonts w:ascii="Times New Roman" w:hAnsi="Times New Roman" w:cs="Times New Roman"/>
                <w:color w:val="auto"/>
              </w:rPr>
              <w:t>СОГЛАСОВАНО</w:t>
            </w:r>
          </w:p>
          <w:p w:rsidR="001C43A1" w:rsidRPr="001C43A1" w:rsidRDefault="001C43A1" w:rsidP="00087C49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  <w:color w:val="auto"/>
              </w:rPr>
            </w:pPr>
          </w:p>
          <w:p w:rsidR="001C43A1" w:rsidRPr="001C43A1" w:rsidRDefault="001C43A1" w:rsidP="00087C49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  <w:color w:val="auto"/>
              </w:rPr>
            </w:pPr>
          </w:p>
          <w:p w:rsidR="001C43A1" w:rsidRPr="001C43A1" w:rsidRDefault="001C43A1" w:rsidP="00087C49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  <w:color w:val="auto"/>
              </w:rPr>
            </w:pPr>
            <w:r w:rsidRPr="001C43A1">
              <w:rPr>
                <w:rFonts w:ascii="Times New Roman" w:hAnsi="Times New Roman" w:cs="Times New Roman"/>
                <w:color w:val="auto"/>
              </w:rPr>
              <w:t xml:space="preserve">Протокол </w:t>
            </w:r>
          </w:p>
          <w:p w:rsidR="001C43A1" w:rsidRPr="001C43A1" w:rsidRDefault="001C43A1" w:rsidP="00087C49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  <w:b/>
                <w:i/>
                <w:color w:val="auto"/>
              </w:rPr>
            </w:pPr>
            <w:r w:rsidRPr="001C43A1">
              <w:rPr>
                <w:rFonts w:ascii="Times New Roman" w:hAnsi="Times New Roman" w:cs="Times New Roman"/>
                <w:b/>
                <w:i/>
                <w:color w:val="auto"/>
                <w:u w:val="single"/>
              </w:rPr>
              <w:t>Педагогического совета   № 6</w:t>
            </w:r>
          </w:p>
        </w:tc>
        <w:tc>
          <w:tcPr>
            <w:tcW w:w="3602" w:type="dxa"/>
          </w:tcPr>
          <w:p w:rsidR="001C43A1" w:rsidRPr="001C43A1" w:rsidRDefault="001C43A1" w:rsidP="00087C49">
            <w:pPr>
              <w:tabs>
                <w:tab w:val="left" w:pos="5280"/>
              </w:tabs>
              <w:suppressAutoHyphens/>
              <w:jc w:val="both"/>
              <w:rPr>
                <w:rFonts w:ascii="Times New Roman" w:hAnsi="Times New Roman" w:cs="Times New Roman"/>
                <w:color w:val="auto"/>
              </w:rPr>
            </w:pPr>
            <w:r w:rsidRPr="001C43A1">
              <w:rPr>
                <w:rFonts w:ascii="Times New Roman" w:hAnsi="Times New Roman" w:cs="Times New Roman"/>
                <w:color w:val="auto"/>
              </w:rPr>
              <w:t>УТВЕРЖДЕНО</w:t>
            </w:r>
          </w:p>
          <w:p w:rsidR="001C43A1" w:rsidRPr="001C43A1" w:rsidRDefault="001C43A1" w:rsidP="00087C49">
            <w:pPr>
              <w:tabs>
                <w:tab w:val="left" w:pos="5280"/>
              </w:tabs>
              <w:suppressAutoHyphens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:rsidR="001C43A1" w:rsidRPr="001C43A1" w:rsidRDefault="001C43A1" w:rsidP="00087C49">
            <w:pPr>
              <w:tabs>
                <w:tab w:val="left" w:pos="5280"/>
              </w:tabs>
              <w:suppressAutoHyphens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:rsidR="001C43A1" w:rsidRPr="001C43A1" w:rsidRDefault="001C43A1" w:rsidP="00087C49">
            <w:pPr>
              <w:tabs>
                <w:tab w:val="left" w:pos="5280"/>
              </w:tabs>
              <w:suppressAutoHyphens/>
              <w:jc w:val="both"/>
              <w:rPr>
                <w:rFonts w:ascii="Times New Roman" w:hAnsi="Times New Roman" w:cs="Times New Roman"/>
                <w:color w:val="auto"/>
              </w:rPr>
            </w:pPr>
            <w:r w:rsidRPr="001C43A1">
              <w:rPr>
                <w:rFonts w:ascii="Times New Roman" w:hAnsi="Times New Roman" w:cs="Times New Roman"/>
                <w:color w:val="auto"/>
              </w:rPr>
              <w:t xml:space="preserve">Приказ директора </w:t>
            </w:r>
          </w:p>
          <w:p w:rsidR="001C43A1" w:rsidRPr="001C43A1" w:rsidRDefault="001C43A1" w:rsidP="00087C49">
            <w:pPr>
              <w:tabs>
                <w:tab w:val="left" w:pos="5280"/>
              </w:tabs>
              <w:suppressAutoHyphens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:rsidR="001C43A1" w:rsidRPr="001C43A1" w:rsidRDefault="001C43A1" w:rsidP="00087C49">
            <w:pPr>
              <w:tabs>
                <w:tab w:val="left" w:pos="5280"/>
              </w:tabs>
              <w:suppressAutoHyphens/>
              <w:jc w:val="both"/>
              <w:rPr>
                <w:rFonts w:ascii="Times New Roman" w:hAnsi="Times New Roman" w:cs="Times New Roman"/>
                <w:color w:val="auto"/>
              </w:rPr>
            </w:pPr>
            <w:r w:rsidRPr="001C43A1">
              <w:rPr>
                <w:rFonts w:ascii="Times New Roman" w:hAnsi="Times New Roman" w:cs="Times New Roman"/>
                <w:color w:val="auto"/>
              </w:rPr>
              <w:t xml:space="preserve">№ </w:t>
            </w:r>
            <w:r w:rsidRPr="001C43A1">
              <w:rPr>
                <w:rFonts w:ascii="Times New Roman" w:hAnsi="Times New Roman" w:cs="Times New Roman"/>
                <w:b/>
                <w:i/>
                <w:color w:val="auto"/>
                <w:u w:val="single"/>
              </w:rPr>
              <w:t>43</w:t>
            </w:r>
          </w:p>
        </w:tc>
      </w:tr>
      <w:tr w:rsidR="001C43A1" w:rsidRPr="001C43A1" w:rsidTr="00087C49">
        <w:trPr>
          <w:trHeight w:val="283"/>
        </w:trPr>
        <w:tc>
          <w:tcPr>
            <w:tcW w:w="3216" w:type="dxa"/>
          </w:tcPr>
          <w:p w:rsidR="001C43A1" w:rsidRPr="001C43A1" w:rsidRDefault="001C43A1" w:rsidP="00087C49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584" w:type="dxa"/>
            <w:hideMark/>
          </w:tcPr>
          <w:p w:rsidR="001C43A1" w:rsidRPr="001C43A1" w:rsidRDefault="001C43A1" w:rsidP="00087C49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  <w:color w:val="auto"/>
              </w:rPr>
            </w:pPr>
            <w:r w:rsidRPr="001C43A1">
              <w:rPr>
                <w:rFonts w:ascii="Times New Roman" w:hAnsi="Times New Roman" w:cs="Times New Roman"/>
                <w:color w:val="auto"/>
              </w:rPr>
              <w:t xml:space="preserve">от « </w:t>
            </w:r>
            <w:r w:rsidRPr="001C43A1">
              <w:rPr>
                <w:rFonts w:ascii="Times New Roman" w:hAnsi="Times New Roman" w:cs="Times New Roman"/>
                <w:b/>
                <w:i/>
                <w:color w:val="auto"/>
                <w:u w:val="single"/>
              </w:rPr>
              <w:t>02</w:t>
            </w:r>
            <w:r w:rsidRPr="001C43A1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1C43A1">
              <w:rPr>
                <w:rFonts w:ascii="Times New Roman" w:hAnsi="Times New Roman" w:cs="Times New Roman"/>
                <w:i/>
                <w:color w:val="auto"/>
              </w:rPr>
              <w:t xml:space="preserve">» </w:t>
            </w:r>
            <w:r w:rsidRPr="001C43A1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1C43A1">
              <w:rPr>
                <w:rFonts w:ascii="Times New Roman" w:hAnsi="Times New Roman" w:cs="Times New Roman"/>
                <w:b/>
                <w:i/>
                <w:color w:val="auto"/>
                <w:u w:val="single"/>
              </w:rPr>
              <w:t>июня</w:t>
            </w:r>
            <w:r w:rsidRPr="001C43A1">
              <w:rPr>
                <w:rFonts w:ascii="Times New Roman" w:hAnsi="Times New Roman" w:cs="Times New Roman"/>
                <w:color w:val="auto"/>
              </w:rPr>
              <w:t xml:space="preserve">  20</w:t>
            </w:r>
            <w:r w:rsidRPr="001C43A1">
              <w:rPr>
                <w:rFonts w:ascii="Times New Roman" w:hAnsi="Times New Roman" w:cs="Times New Roman"/>
                <w:b/>
                <w:i/>
                <w:color w:val="auto"/>
                <w:u w:val="single"/>
              </w:rPr>
              <w:t>16</w:t>
            </w:r>
            <w:r w:rsidRPr="001C43A1">
              <w:rPr>
                <w:rFonts w:ascii="Times New Roman" w:hAnsi="Times New Roman" w:cs="Times New Roman"/>
                <w:color w:val="auto"/>
              </w:rPr>
              <w:t xml:space="preserve">  года </w:t>
            </w:r>
          </w:p>
        </w:tc>
        <w:tc>
          <w:tcPr>
            <w:tcW w:w="3602" w:type="dxa"/>
            <w:hideMark/>
          </w:tcPr>
          <w:p w:rsidR="001C43A1" w:rsidRPr="001C43A1" w:rsidRDefault="001C43A1" w:rsidP="00087C49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  <w:color w:val="auto"/>
              </w:rPr>
            </w:pPr>
            <w:r w:rsidRPr="001C43A1">
              <w:rPr>
                <w:rFonts w:ascii="Times New Roman" w:hAnsi="Times New Roman" w:cs="Times New Roman"/>
                <w:color w:val="auto"/>
              </w:rPr>
              <w:t xml:space="preserve">от « </w:t>
            </w:r>
            <w:r w:rsidRPr="001C43A1">
              <w:rPr>
                <w:rFonts w:ascii="Times New Roman" w:hAnsi="Times New Roman" w:cs="Times New Roman"/>
                <w:b/>
                <w:i/>
                <w:color w:val="auto"/>
                <w:u w:val="single"/>
              </w:rPr>
              <w:t>02</w:t>
            </w:r>
            <w:r w:rsidRPr="001C43A1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1C43A1">
              <w:rPr>
                <w:rFonts w:ascii="Times New Roman" w:hAnsi="Times New Roman" w:cs="Times New Roman"/>
                <w:i/>
                <w:color w:val="auto"/>
              </w:rPr>
              <w:t xml:space="preserve">» </w:t>
            </w:r>
            <w:r w:rsidRPr="001C43A1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1C43A1">
              <w:rPr>
                <w:rFonts w:ascii="Times New Roman" w:hAnsi="Times New Roman" w:cs="Times New Roman"/>
                <w:b/>
                <w:i/>
                <w:color w:val="auto"/>
                <w:u w:val="single"/>
              </w:rPr>
              <w:t>июня</w:t>
            </w:r>
            <w:r w:rsidRPr="001C43A1">
              <w:rPr>
                <w:rFonts w:ascii="Times New Roman" w:hAnsi="Times New Roman" w:cs="Times New Roman"/>
                <w:color w:val="auto"/>
              </w:rPr>
              <w:t xml:space="preserve"> 20</w:t>
            </w:r>
            <w:r w:rsidRPr="001C43A1">
              <w:rPr>
                <w:rFonts w:ascii="Times New Roman" w:hAnsi="Times New Roman" w:cs="Times New Roman"/>
                <w:b/>
                <w:i/>
                <w:color w:val="auto"/>
                <w:u w:val="single"/>
              </w:rPr>
              <w:t>16</w:t>
            </w:r>
            <w:r w:rsidRPr="001C43A1">
              <w:rPr>
                <w:rFonts w:ascii="Times New Roman" w:hAnsi="Times New Roman" w:cs="Times New Roman"/>
                <w:color w:val="auto"/>
              </w:rPr>
              <w:t xml:space="preserve">  года </w:t>
            </w:r>
          </w:p>
        </w:tc>
      </w:tr>
      <w:tr w:rsidR="001C43A1" w:rsidRPr="001C43A1" w:rsidTr="00087C49">
        <w:tc>
          <w:tcPr>
            <w:tcW w:w="3216" w:type="dxa"/>
          </w:tcPr>
          <w:p w:rsidR="001C43A1" w:rsidRPr="001C43A1" w:rsidRDefault="001C43A1" w:rsidP="00087C49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584" w:type="dxa"/>
          </w:tcPr>
          <w:p w:rsidR="001C43A1" w:rsidRPr="001C43A1" w:rsidRDefault="001C43A1" w:rsidP="00087C49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602" w:type="dxa"/>
          </w:tcPr>
          <w:p w:rsidR="001C43A1" w:rsidRPr="001C43A1" w:rsidRDefault="001C43A1" w:rsidP="00087C49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1C43A1" w:rsidRPr="001C43A1" w:rsidTr="00087C49">
        <w:tc>
          <w:tcPr>
            <w:tcW w:w="3216" w:type="dxa"/>
            <w:hideMark/>
          </w:tcPr>
          <w:p w:rsidR="001C43A1" w:rsidRPr="001C43A1" w:rsidRDefault="001C43A1" w:rsidP="00087C49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584" w:type="dxa"/>
          </w:tcPr>
          <w:p w:rsidR="001C43A1" w:rsidRPr="001C43A1" w:rsidRDefault="001C43A1" w:rsidP="00087C49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602" w:type="dxa"/>
            <w:hideMark/>
          </w:tcPr>
          <w:p w:rsidR="001C43A1" w:rsidRPr="001C43A1" w:rsidRDefault="001C43A1" w:rsidP="00087C49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  <w:color w:val="auto"/>
              </w:rPr>
            </w:pPr>
            <w:r w:rsidRPr="001C43A1">
              <w:rPr>
                <w:rFonts w:ascii="Times New Roman" w:hAnsi="Times New Roman" w:cs="Times New Roman"/>
                <w:color w:val="auto"/>
              </w:rPr>
              <w:t>_________________________</w:t>
            </w:r>
          </w:p>
        </w:tc>
      </w:tr>
    </w:tbl>
    <w:p w:rsidR="002D7F4F" w:rsidRPr="001C43A1" w:rsidRDefault="002D7F4F" w:rsidP="002D7F4F">
      <w:pPr>
        <w:suppressAutoHyphens/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color w:val="auto"/>
          <w:sz w:val="20"/>
          <w:szCs w:val="20"/>
        </w:rPr>
      </w:pPr>
    </w:p>
    <w:p w:rsidR="002D7F4F" w:rsidRPr="001C43A1" w:rsidRDefault="001C43A1" w:rsidP="001C43A1">
      <w:pPr>
        <w:suppressAutoHyphens/>
        <w:overflowPunct w:val="0"/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43A1">
        <w:rPr>
          <w:rFonts w:ascii="Times New Roman" w:hAnsi="Times New Roman" w:cs="Times New Roman"/>
          <w:b/>
          <w:color w:val="auto"/>
          <w:sz w:val="28"/>
          <w:szCs w:val="28"/>
        </w:rPr>
        <w:t xml:space="preserve">ПОЛОЖЕНИЕ </w:t>
      </w:r>
    </w:p>
    <w:p w:rsidR="00D61781" w:rsidRPr="001C43A1" w:rsidRDefault="00D61781" w:rsidP="001C43A1">
      <w:pPr>
        <w:pStyle w:val="1"/>
        <w:spacing w:before="0" w:after="120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1C43A1">
        <w:rPr>
          <w:rFonts w:ascii="Times New Roman" w:hAnsi="Times New Roman" w:cs="Times New Roman"/>
          <w:caps/>
          <w:color w:val="auto"/>
          <w:sz w:val="28"/>
          <w:szCs w:val="28"/>
        </w:rPr>
        <w:t xml:space="preserve">Кодекс этики и служебного поведения работников </w:t>
      </w:r>
    </w:p>
    <w:p w:rsidR="001C43A1" w:rsidRPr="001C43A1" w:rsidRDefault="001C43A1" w:rsidP="001C43A1">
      <w:pPr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sub_1"/>
      <w:r w:rsidRPr="001C43A1">
        <w:rPr>
          <w:rFonts w:ascii="Times New Roman" w:hAnsi="Times New Roman" w:cs="Times New Roman"/>
          <w:color w:val="auto"/>
          <w:sz w:val="28"/>
          <w:szCs w:val="28"/>
        </w:rPr>
        <w:t xml:space="preserve">ГКОУ для детей-сирот и детей, оставшихся без попечения родителей, </w:t>
      </w:r>
    </w:p>
    <w:p w:rsidR="001C43A1" w:rsidRPr="001C43A1" w:rsidRDefault="001C43A1" w:rsidP="001C43A1">
      <w:pPr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C43A1">
        <w:rPr>
          <w:rFonts w:ascii="Times New Roman" w:hAnsi="Times New Roman" w:cs="Times New Roman"/>
          <w:color w:val="auto"/>
          <w:sz w:val="28"/>
          <w:szCs w:val="28"/>
        </w:rPr>
        <w:t xml:space="preserve">обучающихся по адаптированным образовательным программам </w:t>
      </w:r>
    </w:p>
    <w:p w:rsidR="001C43A1" w:rsidRPr="001C43A1" w:rsidRDefault="001C43A1" w:rsidP="001C43A1">
      <w:pPr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C43A1">
        <w:rPr>
          <w:rFonts w:ascii="Times New Roman" w:hAnsi="Times New Roman" w:cs="Times New Roman"/>
          <w:color w:val="auto"/>
          <w:sz w:val="28"/>
          <w:szCs w:val="28"/>
        </w:rPr>
        <w:t>«Магаданская областная школа-интернат»</w:t>
      </w:r>
    </w:p>
    <w:p w:rsidR="001C43A1" w:rsidRPr="001C43A1" w:rsidRDefault="001C43A1" w:rsidP="001C43A1">
      <w:pPr>
        <w:keepNext/>
        <w:suppressLineNumbers/>
        <w:suppressAutoHyphens/>
        <w:spacing w:before="120" w:after="120"/>
        <w:jc w:val="center"/>
        <w:rPr>
          <w:rFonts w:ascii="Times New Roman" w:hAnsi="Times New Roman" w:cs="Times New Roman"/>
          <w:b/>
          <w:bCs/>
          <w:iCs/>
          <w:caps/>
          <w:color w:val="auto"/>
          <w:sz w:val="28"/>
          <w:szCs w:val="28"/>
        </w:rPr>
      </w:pPr>
      <w:r w:rsidRPr="001C43A1">
        <w:rPr>
          <w:rFonts w:ascii="Times New Roman" w:hAnsi="Times New Roman" w:cs="Times New Roman"/>
          <w:b/>
          <w:caps/>
          <w:color w:val="auto"/>
          <w:sz w:val="28"/>
          <w:szCs w:val="28"/>
        </w:rPr>
        <w:t>(</w:t>
      </w:r>
      <w:r w:rsidRPr="001C43A1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>с изменениями от 02.06.2016)</w:t>
      </w:r>
    </w:p>
    <w:p w:rsidR="00717C22" w:rsidRPr="001C43A1" w:rsidRDefault="00717C22" w:rsidP="001C43A1">
      <w:pPr>
        <w:pStyle w:val="1"/>
        <w:spacing w:before="0" w:after="120"/>
        <w:rPr>
          <w:rFonts w:ascii="Times New Roman" w:hAnsi="Times New Roman" w:cs="Times New Roman"/>
          <w:color w:val="auto"/>
          <w:sz w:val="28"/>
          <w:szCs w:val="28"/>
        </w:rPr>
      </w:pPr>
    </w:p>
    <w:p w:rsidR="001C43A1" w:rsidRPr="001C43A1" w:rsidRDefault="00D61781" w:rsidP="0097141E">
      <w:pPr>
        <w:pStyle w:val="1"/>
        <w:numPr>
          <w:ilvl w:val="0"/>
          <w:numId w:val="1"/>
        </w:numPr>
        <w:spacing w:before="0" w:after="1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C43A1">
        <w:rPr>
          <w:rFonts w:ascii="Times New Roman" w:hAnsi="Times New Roman" w:cs="Times New Roman"/>
          <w:color w:val="auto"/>
          <w:sz w:val="28"/>
          <w:szCs w:val="28"/>
        </w:rPr>
        <w:t>Общие положения</w:t>
      </w:r>
      <w:r w:rsidR="001C43A1" w:rsidRPr="001C43A1">
        <w:rPr>
          <w:rFonts w:ascii="Times New Roman" w:hAnsi="Times New Roman" w:cs="Times New Roman"/>
          <w:color w:val="auto"/>
          <w:sz w:val="28"/>
          <w:szCs w:val="28"/>
        </w:rPr>
        <w:t>.</w:t>
      </w:r>
      <w:bookmarkEnd w:id="0"/>
    </w:p>
    <w:p w:rsidR="001C43A1" w:rsidRPr="001C43A1" w:rsidRDefault="00D61781" w:rsidP="0097141E">
      <w:pPr>
        <w:pStyle w:val="1"/>
        <w:numPr>
          <w:ilvl w:val="1"/>
          <w:numId w:val="1"/>
        </w:numPr>
        <w:spacing w:before="0" w:after="120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C43A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Кодекс этики и служебного поведения </w:t>
      </w:r>
      <w:r w:rsidR="001C43A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(далее – Кодекс) </w:t>
      </w:r>
      <w:r w:rsidRPr="001C43A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работников </w:t>
      </w:r>
      <w:r w:rsidR="00CF2A3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ГКОУ </w:t>
      </w:r>
      <w:r w:rsidRPr="001C43A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для детей-сирот и детей, оставшихся без попечения родителей, обучающихся по адаптированным образовательным программам «Магаданская областная школа-интернат» (далее </w:t>
      </w:r>
      <w:r w:rsidR="001C43A1" w:rsidRPr="001C43A1">
        <w:rPr>
          <w:rFonts w:ascii="Times New Roman" w:hAnsi="Times New Roman" w:cs="Times New Roman"/>
          <w:b w:val="0"/>
          <w:color w:val="auto"/>
          <w:sz w:val="28"/>
          <w:szCs w:val="28"/>
        </w:rPr>
        <w:t>–</w:t>
      </w:r>
      <w:r w:rsidRPr="001C43A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DB42D7" w:rsidRPr="001C43A1">
        <w:rPr>
          <w:rFonts w:ascii="Times New Roman" w:hAnsi="Times New Roman" w:cs="Times New Roman"/>
          <w:b w:val="0"/>
          <w:color w:val="auto"/>
          <w:sz w:val="28"/>
          <w:szCs w:val="28"/>
        </w:rPr>
        <w:t>Организация</w:t>
      </w:r>
      <w:r w:rsidRPr="001C43A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) разработан в соответствии с </w:t>
      </w:r>
      <w:hyperlink r:id="rId8" w:history="1">
        <w:r w:rsidRPr="001C43A1">
          <w:rPr>
            <w:rStyle w:val="afd"/>
            <w:rFonts w:ascii="Times New Roman" w:hAnsi="Times New Roman" w:cs="Times New Roman"/>
            <w:color w:val="auto"/>
            <w:sz w:val="28"/>
            <w:szCs w:val="28"/>
          </w:rPr>
          <w:t>Методически</w:t>
        </w:r>
        <w:r w:rsidR="00CF2A30">
          <w:rPr>
            <w:rStyle w:val="afd"/>
            <w:rFonts w:ascii="Times New Roman" w:hAnsi="Times New Roman" w:cs="Times New Roman"/>
            <w:color w:val="auto"/>
            <w:sz w:val="28"/>
            <w:szCs w:val="28"/>
          </w:rPr>
          <w:t>ми</w:t>
        </w:r>
        <w:r w:rsidRPr="001C43A1">
          <w:rPr>
            <w:rStyle w:val="afd"/>
            <w:rFonts w:ascii="Times New Roman" w:hAnsi="Times New Roman" w:cs="Times New Roman"/>
            <w:color w:val="auto"/>
            <w:sz w:val="28"/>
            <w:szCs w:val="28"/>
          </w:rPr>
          <w:t xml:space="preserve"> рекомендаци</w:t>
        </w:r>
        <w:r w:rsidR="00CF2A30">
          <w:rPr>
            <w:rStyle w:val="afd"/>
            <w:rFonts w:ascii="Times New Roman" w:hAnsi="Times New Roman" w:cs="Times New Roman"/>
            <w:color w:val="auto"/>
            <w:sz w:val="28"/>
            <w:szCs w:val="28"/>
          </w:rPr>
          <w:t>ями</w:t>
        </w:r>
      </w:hyperlink>
      <w:r w:rsidRPr="001C43A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по разработке и принятию организациями мер по предупреждению и противодействию коррупции, утвержденны</w:t>
      </w:r>
      <w:r w:rsidR="00CF2A30">
        <w:rPr>
          <w:rFonts w:ascii="Times New Roman" w:hAnsi="Times New Roman" w:cs="Times New Roman"/>
          <w:b w:val="0"/>
          <w:color w:val="auto"/>
          <w:sz w:val="28"/>
          <w:szCs w:val="28"/>
        </w:rPr>
        <w:t>ми</w:t>
      </w:r>
      <w:r w:rsidRPr="001C43A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Министерством труда и социальной защиты РФ 08 ноября 2013 г., </w:t>
      </w:r>
      <w:hyperlink r:id="rId9" w:history="1">
        <w:r w:rsidRPr="001C43A1">
          <w:rPr>
            <w:rStyle w:val="afd"/>
            <w:rFonts w:ascii="Times New Roman" w:hAnsi="Times New Roman" w:cs="Times New Roman"/>
            <w:color w:val="auto"/>
            <w:sz w:val="28"/>
            <w:szCs w:val="28"/>
          </w:rPr>
          <w:t>Методически</w:t>
        </w:r>
        <w:r w:rsidR="00CF2A30">
          <w:rPr>
            <w:rStyle w:val="afd"/>
            <w:rFonts w:ascii="Times New Roman" w:hAnsi="Times New Roman" w:cs="Times New Roman"/>
            <w:color w:val="auto"/>
            <w:sz w:val="28"/>
            <w:szCs w:val="28"/>
          </w:rPr>
          <w:t>ми</w:t>
        </w:r>
        <w:r w:rsidRPr="001C43A1">
          <w:rPr>
            <w:rStyle w:val="afd"/>
            <w:rFonts w:ascii="Times New Roman" w:hAnsi="Times New Roman" w:cs="Times New Roman"/>
            <w:color w:val="auto"/>
            <w:sz w:val="28"/>
            <w:szCs w:val="28"/>
          </w:rPr>
          <w:t xml:space="preserve"> рекомендаци</w:t>
        </w:r>
        <w:r w:rsidR="00CF2A30">
          <w:rPr>
            <w:rStyle w:val="afd"/>
            <w:rFonts w:ascii="Times New Roman" w:hAnsi="Times New Roman" w:cs="Times New Roman"/>
            <w:color w:val="auto"/>
            <w:sz w:val="28"/>
            <w:szCs w:val="28"/>
          </w:rPr>
          <w:t>ями</w:t>
        </w:r>
      </w:hyperlink>
      <w:r w:rsidRPr="001C43A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по разработке и принятию организациями</w:t>
      </w:r>
      <w:r w:rsidR="00CF2A30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Pr="001C43A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подведомственными Министерству образования и молодежной политики</w:t>
      </w:r>
      <w:r w:rsidR="00CF2A30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Pr="001C43A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мер по предупреждению и противодействию коррупции </w:t>
      </w:r>
      <w:r w:rsidR="00CF2A30">
        <w:rPr>
          <w:rFonts w:ascii="Times New Roman" w:hAnsi="Times New Roman" w:cs="Times New Roman"/>
          <w:b w:val="0"/>
          <w:color w:val="auto"/>
          <w:sz w:val="28"/>
          <w:szCs w:val="28"/>
        </w:rPr>
        <w:t>(</w:t>
      </w:r>
      <w:r w:rsidRPr="001C43A1">
        <w:rPr>
          <w:rFonts w:ascii="Times New Roman" w:hAnsi="Times New Roman" w:cs="Times New Roman"/>
          <w:b w:val="0"/>
          <w:color w:val="auto"/>
          <w:sz w:val="28"/>
          <w:szCs w:val="28"/>
        </w:rPr>
        <w:t>Приложение к письму Министерства образования и молодежной политики Магаданской области от 06.08.2015 №</w:t>
      </w:r>
      <w:r w:rsidR="001C43A1" w:rsidRPr="001C43A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1C43A1">
        <w:rPr>
          <w:rFonts w:ascii="Times New Roman" w:hAnsi="Times New Roman" w:cs="Times New Roman"/>
          <w:b w:val="0"/>
          <w:color w:val="auto"/>
          <w:sz w:val="28"/>
          <w:szCs w:val="28"/>
        </w:rPr>
        <w:t>5316</w:t>
      </w:r>
      <w:r w:rsidR="00CF2A30">
        <w:rPr>
          <w:rFonts w:ascii="Times New Roman" w:hAnsi="Times New Roman" w:cs="Times New Roman"/>
          <w:b w:val="0"/>
          <w:color w:val="auto"/>
          <w:sz w:val="28"/>
          <w:szCs w:val="28"/>
        </w:rPr>
        <w:t>)</w:t>
      </w:r>
      <w:r w:rsidR="001C43A1" w:rsidRPr="001C43A1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</w:p>
    <w:p w:rsidR="00882EC4" w:rsidRDefault="00D61781" w:rsidP="0097141E">
      <w:pPr>
        <w:pStyle w:val="1"/>
        <w:numPr>
          <w:ilvl w:val="1"/>
          <w:numId w:val="1"/>
        </w:numPr>
        <w:spacing w:before="0" w:after="120"/>
        <w:ind w:left="567" w:hanging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1C43A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Настоящий Кодекс устанавливает общие правила и стандарты поведения работников Организации, затрагивающих этику деловых отношений и направленных на формирование этичного, добросовестного поведения работников </w:t>
      </w:r>
      <w:r w:rsidRPr="00F67446">
        <w:rPr>
          <w:rFonts w:ascii="Times New Roman" w:hAnsi="Times New Roman" w:cs="Times New Roman"/>
          <w:b w:val="0"/>
          <w:color w:val="auto"/>
          <w:sz w:val="28"/>
          <w:szCs w:val="28"/>
        </w:rPr>
        <w:t>и Организации в целом</w:t>
      </w:r>
      <w:r w:rsidRPr="001C43A1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</w:p>
    <w:p w:rsidR="00D61781" w:rsidRPr="00882EC4" w:rsidRDefault="00D61781" w:rsidP="0097141E">
      <w:pPr>
        <w:pStyle w:val="1"/>
        <w:numPr>
          <w:ilvl w:val="1"/>
          <w:numId w:val="1"/>
        </w:numPr>
        <w:spacing w:before="0" w:after="120"/>
        <w:ind w:left="567" w:hanging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882EC4">
        <w:rPr>
          <w:rFonts w:ascii="Times New Roman" w:hAnsi="Times New Roman" w:cs="Times New Roman"/>
          <w:b w:val="0"/>
          <w:color w:val="auto"/>
          <w:sz w:val="28"/>
          <w:szCs w:val="28"/>
        </w:rPr>
        <w:t>Настоящий Кодекс призван повысить эффективность выполнения работниками Организации своих должностных обязанностей, а также:</w:t>
      </w:r>
    </w:p>
    <w:p w:rsidR="00D61781" w:rsidRPr="00882EC4" w:rsidRDefault="00D61781" w:rsidP="0097141E">
      <w:pPr>
        <w:pStyle w:val="af6"/>
        <w:numPr>
          <w:ilvl w:val="0"/>
          <w:numId w:val="2"/>
        </w:numPr>
        <w:spacing w:after="120"/>
        <w:ind w:left="924" w:hanging="357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EC4">
        <w:rPr>
          <w:rFonts w:ascii="Times New Roman" w:hAnsi="Times New Roman" w:cs="Times New Roman"/>
          <w:color w:val="auto"/>
          <w:sz w:val="28"/>
          <w:szCs w:val="28"/>
        </w:rPr>
        <w:t>служит основой формирования должной морали, профессиональной чести и служебного этикета работников;</w:t>
      </w:r>
    </w:p>
    <w:p w:rsidR="00D61781" w:rsidRPr="00882EC4" w:rsidRDefault="00D61781" w:rsidP="0097141E">
      <w:pPr>
        <w:pStyle w:val="af6"/>
        <w:numPr>
          <w:ilvl w:val="0"/>
          <w:numId w:val="2"/>
        </w:numPr>
        <w:spacing w:after="120"/>
        <w:ind w:left="924" w:hanging="357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EC4">
        <w:rPr>
          <w:rFonts w:ascii="Times New Roman" w:hAnsi="Times New Roman" w:cs="Times New Roman"/>
          <w:color w:val="auto"/>
          <w:sz w:val="28"/>
          <w:szCs w:val="28"/>
        </w:rPr>
        <w:t>ориентирует работников в ситуациях конфликта интересов и этической неопределенности или иных обстоятельств нравственного выбора;</w:t>
      </w:r>
    </w:p>
    <w:p w:rsidR="00D61781" w:rsidRPr="00882EC4" w:rsidRDefault="00D61781" w:rsidP="0097141E">
      <w:pPr>
        <w:pStyle w:val="af6"/>
        <w:numPr>
          <w:ilvl w:val="0"/>
          <w:numId w:val="2"/>
        </w:numPr>
        <w:spacing w:after="120"/>
        <w:ind w:left="924" w:hanging="357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EC4">
        <w:rPr>
          <w:rFonts w:ascii="Times New Roman" w:hAnsi="Times New Roman" w:cs="Times New Roman"/>
          <w:color w:val="auto"/>
          <w:sz w:val="28"/>
          <w:szCs w:val="28"/>
        </w:rPr>
        <w:lastRenderedPageBreak/>
        <w:t>способствует выработке потребности соблюдения профессионально-этических норм поведения;</w:t>
      </w:r>
    </w:p>
    <w:p w:rsidR="00D61781" w:rsidRPr="00882EC4" w:rsidRDefault="00D61781" w:rsidP="0097141E">
      <w:pPr>
        <w:pStyle w:val="af6"/>
        <w:numPr>
          <w:ilvl w:val="0"/>
          <w:numId w:val="2"/>
        </w:numPr>
        <w:spacing w:after="120"/>
        <w:ind w:left="924" w:hanging="357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EC4">
        <w:rPr>
          <w:rFonts w:ascii="Times New Roman" w:hAnsi="Times New Roman" w:cs="Times New Roman"/>
          <w:color w:val="auto"/>
          <w:sz w:val="28"/>
          <w:szCs w:val="28"/>
        </w:rPr>
        <w:t>выступает как институт общественного сознания и нравственности работников, их самоконтроля.</w:t>
      </w:r>
    </w:p>
    <w:p w:rsidR="00882EC4" w:rsidRDefault="00D61781" w:rsidP="0097141E">
      <w:pPr>
        <w:pStyle w:val="af6"/>
        <w:numPr>
          <w:ilvl w:val="1"/>
          <w:numId w:val="1"/>
        </w:numPr>
        <w:spacing w:after="120"/>
        <w:ind w:left="567" w:hanging="567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EC4">
        <w:rPr>
          <w:rFonts w:ascii="Times New Roman" w:hAnsi="Times New Roman" w:cs="Times New Roman"/>
          <w:color w:val="auto"/>
          <w:sz w:val="28"/>
          <w:szCs w:val="28"/>
        </w:rPr>
        <w:t>Действие настоящего Кодекса распространяется на всех лиц, являющихся работниками Организации и находящихся с ней в трудовых отношениях, вне зависимости от занимаемой должности и выполняемых функций.</w:t>
      </w:r>
    </w:p>
    <w:p w:rsidR="00882EC4" w:rsidRDefault="00D61781" w:rsidP="0097141E">
      <w:pPr>
        <w:pStyle w:val="af6"/>
        <w:numPr>
          <w:ilvl w:val="1"/>
          <w:numId w:val="1"/>
        </w:numPr>
        <w:spacing w:after="120"/>
        <w:ind w:left="567" w:hanging="567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EC4">
        <w:rPr>
          <w:rFonts w:ascii="Times New Roman" w:hAnsi="Times New Roman" w:cs="Times New Roman"/>
          <w:color w:val="auto"/>
          <w:sz w:val="28"/>
          <w:szCs w:val="28"/>
        </w:rPr>
        <w:t>Знание и соблюдение работниками Организации положений настоящего Кодекса является одним из критериев оценки качества их профессиональной деятельности и трудовой дисциплины.</w:t>
      </w:r>
    </w:p>
    <w:p w:rsidR="00D61781" w:rsidRPr="00882EC4" w:rsidRDefault="00D61781" w:rsidP="0097141E">
      <w:pPr>
        <w:pStyle w:val="af6"/>
        <w:numPr>
          <w:ilvl w:val="1"/>
          <w:numId w:val="1"/>
        </w:numPr>
        <w:spacing w:after="120"/>
        <w:ind w:left="567" w:hanging="567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EC4">
        <w:rPr>
          <w:rFonts w:ascii="Times New Roman" w:hAnsi="Times New Roman" w:cs="Times New Roman"/>
          <w:color w:val="auto"/>
          <w:sz w:val="28"/>
          <w:szCs w:val="28"/>
        </w:rPr>
        <w:t>Содержание положений настоящего Кодекса доводится до сведения всех работников Организации.</w:t>
      </w:r>
    </w:p>
    <w:p w:rsidR="00D61781" w:rsidRPr="001C43A1" w:rsidRDefault="00D61781" w:rsidP="00882EC4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2EC4" w:rsidRDefault="00D61781" w:rsidP="0097141E">
      <w:pPr>
        <w:pStyle w:val="1"/>
        <w:numPr>
          <w:ilvl w:val="0"/>
          <w:numId w:val="1"/>
        </w:numPr>
        <w:spacing w:before="0" w:after="1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2"/>
      <w:r w:rsidRPr="001C43A1">
        <w:rPr>
          <w:rFonts w:ascii="Times New Roman" w:hAnsi="Times New Roman" w:cs="Times New Roman"/>
          <w:color w:val="auto"/>
          <w:sz w:val="28"/>
          <w:szCs w:val="28"/>
        </w:rPr>
        <w:t>Общие принципы и правила поведения работников организации</w:t>
      </w:r>
      <w:bookmarkEnd w:id="1"/>
      <w:r w:rsidR="00882EC4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D61781" w:rsidRPr="00882EC4" w:rsidRDefault="00D61781" w:rsidP="0097141E">
      <w:pPr>
        <w:pStyle w:val="1"/>
        <w:numPr>
          <w:ilvl w:val="1"/>
          <w:numId w:val="1"/>
        </w:numPr>
        <w:spacing w:before="0" w:after="120"/>
        <w:ind w:left="567" w:hanging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882EC4">
        <w:rPr>
          <w:rFonts w:ascii="Times New Roman" w:hAnsi="Times New Roman" w:cs="Times New Roman"/>
          <w:b w:val="0"/>
          <w:color w:val="auto"/>
          <w:sz w:val="28"/>
          <w:szCs w:val="28"/>
        </w:rPr>
        <w:t>Все работники Организации обязаны следовать следующим общим принципам и правилам поведения:</w:t>
      </w:r>
    </w:p>
    <w:p w:rsidR="00D61781" w:rsidRPr="00882EC4" w:rsidRDefault="00D61781" w:rsidP="0097141E">
      <w:pPr>
        <w:pStyle w:val="af6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EC4">
        <w:rPr>
          <w:rFonts w:ascii="Times New Roman" w:hAnsi="Times New Roman" w:cs="Times New Roman"/>
          <w:color w:val="auto"/>
          <w:sz w:val="28"/>
          <w:szCs w:val="28"/>
        </w:rPr>
        <w:t>соблюдение высоких этических стандартов поведения;</w:t>
      </w:r>
    </w:p>
    <w:p w:rsidR="00D61781" w:rsidRPr="00882EC4" w:rsidRDefault="00D61781" w:rsidP="0097141E">
      <w:pPr>
        <w:pStyle w:val="af6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EC4">
        <w:rPr>
          <w:rFonts w:ascii="Times New Roman" w:hAnsi="Times New Roman" w:cs="Times New Roman"/>
          <w:color w:val="auto"/>
          <w:sz w:val="28"/>
          <w:szCs w:val="28"/>
        </w:rPr>
        <w:t>поддержание высоких стандартов профессиональной деятельности;</w:t>
      </w:r>
    </w:p>
    <w:p w:rsidR="00D61781" w:rsidRPr="00882EC4" w:rsidRDefault="00D61781" w:rsidP="0097141E">
      <w:pPr>
        <w:pStyle w:val="af6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EC4">
        <w:rPr>
          <w:rFonts w:ascii="Times New Roman" w:hAnsi="Times New Roman" w:cs="Times New Roman"/>
          <w:color w:val="auto"/>
          <w:sz w:val="28"/>
          <w:szCs w:val="28"/>
        </w:rPr>
        <w:t>следование лучшим практикам корпоративного управления;</w:t>
      </w:r>
    </w:p>
    <w:p w:rsidR="00D61781" w:rsidRPr="00882EC4" w:rsidRDefault="00D61781" w:rsidP="0097141E">
      <w:pPr>
        <w:pStyle w:val="af6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EC4">
        <w:rPr>
          <w:rFonts w:ascii="Times New Roman" w:hAnsi="Times New Roman" w:cs="Times New Roman"/>
          <w:color w:val="auto"/>
          <w:sz w:val="28"/>
          <w:szCs w:val="28"/>
        </w:rPr>
        <w:t>создание и поддержание атмосферы доверия и взаимного уважения;</w:t>
      </w:r>
    </w:p>
    <w:p w:rsidR="00D61781" w:rsidRPr="00882EC4" w:rsidRDefault="00D61781" w:rsidP="0097141E">
      <w:pPr>
        <w:pStyle w:val="af6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EC4">
        <w:rPr>
          <w:rFonts w:ascii="Times New Roman" w:hAnsi="Times New Roman" w:cs="Times New Roman"/>
          <w:color w:val="auto"/>
          <w:sz w:val="28"/>
          <w:szCs w:val="28"/>
        </w:rPr>
        <w:t>следование принципу добросовестной конкуренции;</w:t>
      </w:r>
    </w:p>
    <w:p w:rsidR="00CF2A30" w:rsidRDefault="00D61781" w:rsidP="0097141E">
      <w:pPr>
        <w:pStyle w:val="af6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EC4">
        <w:rPr>
          <w:rFonts w:ascii="Times New Roman" w:hAnsi="Times New Roman" w:cs="Times New Roman"/>
          <w:color w:val="auto"/>
          <w:sz w:val="28"/>
          <w:szCs w:val="28"/>
        </w:rPr>
        <w:t>соблюдение законности и принятых на себя договорных обязательств;</w:t>
      </w:r>
    </w:p>
    <w:p w:rsidR="00D61781" w:rsidRPr="00CF2A30" w:rsidRDefault="00D61781" w:rsidP="0097141E">
      <w:pPr>
        <w:pStyle w:val="af6"/>
        <w:numPr>
          <w:ilvl w:val="0"/>
          <w:numId w:val="3"/>
        </w:numPr>
        <w:spacing w:after="120"/>
        <w:ind w:left="924" w:hanging="357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2A30">
        <w:rPr>
          <w:rFonts w:ascii="Times New Roman" w:hAnsi="Times New Roman" w:cs="Times New Roman"/>
          <w:color w:val="auto"/>
          <w:sz w:val="28"/>
          <w:szCs w:val="28"/>
        </w:rPr>
        <w:t>соблюдение принципов объективности и честности при принятии кадровых решений.</w:t>
      </w:r>
    </w:p>
    <w:p w:rsidR="00D61781" w:rsidRPr="00882EC4" w:rsidRDefault="00D61781" w:rsidP="0097141E">
      <w:pPr>
        <w:pStyle w:val="af6"/>
        <w:numPr>
          <w:ilvl w:val="1"/>
          <w:numId w:val="1"/>
        </w:numPr>
        <w:spacing w:after="120"/>
        <w:ind w:left="567" w:hanging="567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EC4">
        <w:rPr>
          <w:rFonts w:ascii="Times New Roman" w:hAnsi="Times New Roman" w:cs="Times New Roman"/>
          <w:color w:val="auto"/>
          <w:sz w:val="28"/>
          <w:szCs w:val="28"/>
        </w:rPr>
        <w:t>Работники организации обязаны:</w:t>
      </w:r>
    </w:p>
    <w:p w:rsidR="00D61781" w:rsidRPr="00CF2A30" w:rsidRDefault="00D61781" w:rsidP="0097141E">
      <w:pPr>
        <w:pStyle w:val="af6"/>
        <w:numPr>
          <w:ilvl w:val="0"/>
          <w:numId w:val="5"/>
        </w:numPr>
        <w:spacing w:after="120"/>
        <w:ind w:left="924" w:hanging="357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2A30">
        <w:rPr>
          <w:rFonts w:ascii="Times New Roman" w:hAnsi="Times New Roman" w:cs="Times New Roman"/>
          <w:color w:val="auto"/>
          <w:sz w:val="28"/>
          <w:szCs w:val="28"/>
        </w:rPr>
        <w:t>соблюдать действующие нормативно-правовые акты Российской Федерации и Магаданской области, не допускать нарушение законов и иных нормативно-правовых актов исходя из политической, экономической целесообразности либо по иным мотивам;</w:t>
      </w:r>
    </w:p>
    <w:p w:rsidR="00D61781" w:rsidRPr="00CF2A30" w:rsidRDefault="00D61781" w:rsidP="0097141E">
      <w:pPr>
        <w:pStyle w:val="af6"/>
        <w:numPr>
          <w:ilvl w:val="0"/>
          <w:numId w:val="5"/>
        </w:numPr>
        <w:spacing w:after="120"/>
        <w:ind w:left="924" w:hanging="357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2A30">
        <w:rPr>
          <w:rFonts w:ascii="Times New Roman" w:hAnsi="Times New Roman" w:cs="Times New Roman"/>
          <w:color w:val="auto"/>
          <w:sz w:val="28"/>
          <w:szCs w:val="28"/>
        </w:rPr>
        <w:t>осуществлять свою деятельность в пределах предоставленных полномочий;</w:t>
      </w:r>
    </w:p>
    <w:p w:rsidR="00D61781" w:rsidRPr="00CF2A30" w:rsidRDefault="00D61781" w:rsidP="0097141E">
      <w:pPr>
        <w:pStyle w:val="af6"/>
        <w:numPr>
          <w:ilvl w:val="0"/>
          <w:numId w:val="5"/>
        </w:numPr>
        <w:spacing w:after="120"/>
        <w:ind w:left="924" w:hanging="357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2A30">
        <w:rPr>
          <w:rFonts w:ascii="Times New Roman" w:hAnsi="Times New Roman" w:cs="Times New Roman"/>
          <w:color w:val="auto"/>
          <w:sz w:val="28"/>
          <w:szCs w:val="28"/>
        </w:rPr>
        <w:t>исполнять должностные обязанности добросовестно и на высоком профессиональном уровне в целях обеспечения эффективной работы Организации;</w:t>
      </w:r>
    </w:p>
    <w:p w:rsidR="00D61781" w:rsidRPr="00CF2A30" w:rsidRDefault="00D61781" w:rsidP="0097141E">
      <w:pPr>
        <w:pStyle w:val="af6"/>
        <w:numPr>
          <w:ilvl w:val="0"/>
          <w:numId w:val="5"/>
        </w:numPr>
        <w:spacing w:after="120"/>
        <w:ind w:left="924" w:hanging="357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2A30">
        <w:rPr>
          <w:rFonts w:ascii="Times New Roman" w:hAnsi="Times New Roman" w:cs="Times New Roman"/>
          <w:color w:val="auto"/>
          <w:sz w:val="28"/>
          <w:szCs w:val="28"/>
        </w:rPr>
        <w:t>осуществлять свою профессиональную деятельность в пределах предмета и целей деятельности Организации;</w:t>
      </w:r>
    </w:p>
    <w:p w:rsidR="00D61781" w:rsidRPr="00CF2A30" w:rsidRDefault="00D61781" w:rsidP="0097141E">
      <w:pPr>
        <w:pStyle w:val="af6"/>
        <w:numPr>
          <w:ilvl w:val="0"/>
          <w:numId w:val="5"/>
        </w:numPr>
        <w:spacing w:after="120"/>
        <w:ind w:left="924" w:hanging="357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2A30">
        <w:rPr>
          <w:rFonts w:ascii="Times New Roman" w:hAnsi="Times New Roman" w:cs="Times New Roman"/>
          <w:color w:val="auto"/>
          <w:sz w:val="28"/>
          <w:szCs w:val="28"/>
        </w:rPr>
        <w:t>при исполнении должностных обязанностей 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</w:t>
      </w:r>
    </w:p>
    <w:p w:rsidR="00D61781" w:rsidRPr="00CF2A30" w:rsidRDefault="00D61781" w:rsidP="0097141E">
      <w:pPr>
        <w:pStyle w:val="af6"/>
        <w:numPr>
          <w:ilvl w:val="0"/>
          <w:numId w:val="5"/>
        </w:numPr>
        <w:spacing w:after="120"/>
        <w:ind w:left="924" w:hanging="357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2A30">
        <w:rPr>
          <w:rFonts w:ascii="Times New Roman" w:hAnsi="Times New Roman" w:cs="Times New Roman"/>
          <w:color w:val="auto"/>
          <w:sz w:val="28"/>
          <w:szCs w:val="28"/>
        </w:rPr>
        <w:lastRenderedPageBreak/>
        <w:t>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должностных обязанностей;</w:t>
      </w:r>
    </w:p>
    <w:p w:rsidR="00D61781" w:rsidRPr="00CF2A30" w:rsidRDefault="00D61781" w:rsidP="0097141E">
      <w:pPr>
        <w:pStyle w:val="af6"/>
        <w:numPr>
          <w:ilvl w:val="0"/>
          <w:numId w:val="5"/>
        </w:numPr>
        <w:spacing w:after="120"/>
        <w:ind w:left="924" w:hanging="357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2A30">
        <w:rPr>
          <w:rFonts w:ascii="Times New Roman" w:hAnsi="Times New Roman" w:cs="Times New Roman"/>
          <w:color w:val="auto"/>
          <w:sz w:val="28"/>
          <w:szCs w:val="28"/>
        </w:rPr>
        <w:t>соблюдать служебную, профессиональную этику и правила делового поведения;</w:t>
      </w:r>
    </w:p>
    <w:p w:rsidR="00D61781" w:rsidRPr="00CF2A30" w:rsidRDefault="00D61781" w:rsidP="0097141E">
      <w:pPr>
        <w:pStyle w:val="af6"/>
        <w:numPr>
          <w:ilvl w:val="0"/>
          <w:numId w:val="5"/>
        </w:numPr>
        <w:spacing w:after="120"/>
        <w:ind w:left="924" w:hanging="357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2A30">
        <w:rPr>
          <w:rFonts w:ascii="Times New Roman" w:hAnsi="Times New Roman" w:cs="Times New Roman"/>
          <w:color w:val="auto"/>
          <w:sz w:val="28"/>
          <w:szCs w:val="28"/>
        </w:rPr>
        <w:t xml:space="preserve">проявлять корректность и внимание по отношению к </w:t>
      </w:r>
      <w:r w:rsidR="00F67446">
        <w:rPr>
          <w:rFonts w:ascii="Times New Roman" w:hAnsi="Times New Roman" w:cs="Times New Roman"/>
          <w:color w:val="auto"/>
          <w:sz w:val="28"/>
          <w:szCs w:val="28"/>
        </w:rPr>
        <w:t>обучающимся</w:t>
      </w:r>
      <w:r w:rsidRPr="00CF2A30">
        <w:rPr>
          <w:rFonts w:ascii="Times New Roman" w:hAnsi="Times New Roman" w:cs="Times New Roman"/>
          <w:color w:val="auto"/>
          <w:sz w:val="28"/>
          <w:szCs w:val="28"/>
        </w:rPr>
        <w:t xml:space="preserve"> и контрагентам Организации;</w:t>
      </w:r>
    </w:p>
    <w:p w:rsidR="00D61781" w:rsidRPr="00CF2A30" w:rsidRDefault="00D61781" w:rsidP="0097141E">
      <w:pPr>
        <w:pStyle w:val="af6"/>
        <w:numPr>
          <w:ilvl w:val="0"/>
          <w:numId w:val="5"/>
        </w:numPr>
        <w:spacing w:after="120"/>
        <w:ind w:left="924" w:hanging="357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2A30">
        <w:rPr>
          <w:rFonts w:ascii="Times New Roman" w:hAnsi="Times New Roman" w:cs="Times New Roman"/>
          <w:color w:val="auto"/>
          <w:sz w:val="28"/>
          <w:szCs w:val="28"/>
        </w:rPr>
        <w:t>воздерживаться от поведения, которое могло бы вызвать сомнение в добросовестном исполнении работниками должностных обязанностей, а также избегать конфликтных ситуаций, способных нанести ущерб их репутации или авторитету Организации;</w:t>
      </w:r>
    </w:p>
    <w:p w:rsidR="00D61781" w:rsidRPr="00CF2A30" w:rsidRDefault="00D61781" w:rsidP="0097141E">
      <w:pPr>
        <w:pStyle w:val="af6"/>
        <w:numPr>
          <w:ilvl w:val="0"/>
          <w:numId w:val="5"/>
        </w:numPr>
        <w:spacing w:after="120"/>
        <w:ind w:left="924" w:hanging="357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2A30">
        <w:rPr>
          <w:rFonts w:ascii="Times New Roman" w:hAnsi="Times New Roman" w:cs="Times New Roman"/>
          <w:color w:val="auto"/>
          <w:sz w:val="28"/>
          <w:szCs w:val="28"/>
        </w:rPr>
        <w:t xml:space="preserve">принимать предусмотренные </w:t>
      </w:r>
      <w:hyperlink r:id="rId10" w:history="1">
        <w:r w:rsidRPr="00CF2A30">
          <w:rPr>
            <w:rStyle w:val="afd"/>
            <w:rFonts w:ascii="Times New Roman" w:hAnsi="Times New Roman" w:cs="Times New Roman"/>
            <w:b w:val="0"/>
            <w:color w:val="auto"/>
            <w:sz w:val="28"/>
            <w:szCs w:val="28"/>
          </w:rPr>
          <w:t>законодательством</w:t>
        </w:r>
      </w:hyperlink>
      <w:r w:rsidRPr="00CF2A30">
        <w:rPr>
          <w:rFonts w:ascii="Times New Roman" w:hAnsi="Times New Roman" w:cs="Times New Roman"/>
          <w:color w:val="auto"/>
          <w:sz w:val="28"/>
          <w:szCs w:val="28"/>
        </w:rPr>
        <w:t xml:space="preserve"> Российской Федерации и внутренними документами Организации меры к недопущению возникновения конфликта интересов и урегулированию возникшего конфликта интересов;</w:t>
      </w:r>
    </w:p>
    <w:p w:rsidR="00D61781" w:rsidRPr="00CF2A30" w:rsidRDefault="00D61781" w:rsidP="0097141E">
      <w:pPr>
        <w:pStyle w:val="af6"/>
        <w:numPr>
          <w:ilvl w:val="0"/>
          <w:numId w:val="5"/>
        </w:numPr>
        <w:spacing w:after="120"/>
        <w:ind w:left="924" w:hanging="357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2A30">
        <w:rPr>
          <w:rFonts w:ascii="Times New Roman" w:hAnsi="Times New Roman" w:cs="Times New Roman"/>
          <w:color w:val="auto"/>
          <w:sz w:val="28"/>
          <w:szCs w:val="28"/>
        </w:rPr>
        <w:t>воздерживаться от публичных высказываний, суждений и оценок деятельности Организации, если это не входит в должностные обязанности работников;</w:t>
      </w:r>
    </w:p>
    <w:p w:rsidR="00D61781" w:rsidRPr="00CF2A30" w:rsidRDefault="00D61781" w:rsidP="0097141E">
      <w:pPr>
        <w:pStyle w:val="af6"/>
        <w:numPr>
          <w:ilvl w:val="0"/>
          <w:numId w:val="5"/>
        </w:numPr>
        <w:spacing w:after="120"/>
        <w:ind w:left="924" w:hanging="357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2A30">
        <w:rPr>
          <w:rFonts w:ascii="Times New Roman" w:hAnsi="Times New Roman" w:cs="Times New Roman"/>
          <w:color w:val="auto"/>
          <w:sz w:val="28"/>
          <w:szCs w:val="28"/>
        </w:rPr>
        <w:t>постоянно стремиться к обеспечению как можно более эффективного распоряжения ресурсами, находящимися в сфере их ответственности.</w:t>
      </w:r>
    </w:p>
    <w:p w:rsidR="00CF2A30" w:rsidRPr="00CF2A30" w:rsidRDefault="00D61781" w:rsidP="0097141E">
      <w:pPr>
        <w:pStyle w:val="af6"/>
        <w:numPr>
          <w:ilvl w:val="1"/>
          <w:numId w:val="1"/>
        </w:numPr>
        <w:spacing w:after="120"/>
        <w:ind w:left="567" w:hanging="567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2A30">
        <w:rPr>
          <w:rFonts w:ascii="Times New Roman" w:hAnsi="Times New Roman" w:cs="Times New Roman"/>
          <w:color w:val="auto"/>
          <w:sz w:val="28"/>
          <w:szCs w:val="28"/>
        </w:rPr>
        <w:t>Работники обязаны принимать соответствующие меры по обеспечению безопасности и конфиденциальности информации, за несанкционированное разглашение которой они несут ответственность и/или которая стала известна им в связи с исполнением должностных обязанностей.</w:t>
      </w:r>
    </w:p>
    <w:p w:rsidR="00CF2A30" w:rsidRDefault="00D61781" w:rsidP="0097141E">
      <w:pPr>
        <w:pStyle w:val="af6"/>
        <w:numPr>
          <w:ilvl w:val="1"/>
          <w:numId w:val="1"/>
        </w:numPr>
        <w:spacing w:after="120"/>
        <w:ind w:left="567" w:hanging="567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2A30">
        <w:rPr>
          <w:rFonts w:ascii="Times New Roman" w:hAnsi="Times New Roman" w:cs="Times New Roman"/>
          <w:color w:val="auto"/>
          <w:sz w:val="28"/>
          <w:szCs w:val="28"/>
        </w:rPr>
        <w:t>Продвижение работников Организации на вышестоящую должность должно осуществляться только исходя из деловых качеств работников.</w:t>
      </w:r>
    </w:p>
    <w:p w:rsidR="00CF2A30" w:rsidRDefault="00D61781" w:rsidP="0097141E">
      <w:pPr>
        <w:pStyle w:val="af6"/>
        <w:numPr>
          <w:ilvl w:val="1"/>
          <w:numId w:val="1"/>
        </w:numPr>
        <w:spacing w:after="120"/>
        <w:ind w:left="567" w:hanging="567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2A30">
        <w:rPr>
          <w:rFonts w:ascii="Times New Roman" w:hAnsi="Times New Roman" w:cs="Times New Roman"/>
          <w:color w:val="auto"/>
          <w:sz w:val="28"/>
          <w:szCs w:val="28"/>
        </w:rPr>
        <w:t>В Организации действует запрет на работу в Организации родственников на условии их прямой подчиненности друг другу.</w:t>
      </w:r>
      <w:r w:rsidR="00CF2A3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CF2A30">
        <w:rPr>
          <w:rFonts w:ascii="Times New Roman" w:hAnsi="Times New Roman" w:cs="Times New Roman"/>
          <w:color w:val="auto"/>
          <w:sz w:val="28"/>
          <w:szCs w:val="28"/>
        </w:rPr>
        <w:t xml:space="preserve">Под родственниками в </w:t>
      </w:r>
      <w:r w:rsidR="00D473EC">
        <w:rPr>
          <w:rFonts w:ascii="Times New Roman" w:hAnsi="Times New Roman" w:cs="Times New Roman"/>
          <w:color w:val="auto"/>
          <w:sz w:val="28"/>
          <w:szCs w:val="28"/>
        </w:rPr>
        <w:t>соответствии с Семейным</w:t>
      </w:r>
      <w:r w:rsidRPr="00CF2A30">
        <w:rPr>
          <w:rFonts w:ascii="Times New Roman" w:hAnsi="Times New Roman" w:cs="Times New Roman"/>
          <w:color w:val="auto"/>
          <w:sz w:val="28"/>
          <w:szCs w:val="28"/>
        </w:rPr>
        <w:t xml:space="preserve"> Кодекс</w:t>
      </w:r>
      <w:r w:rsidR="00D473EC">
        <w:rPr>
          <w:rFonts w:ascii="Times New Roman" w:hAnsi="Times New Roman" w:cs="Times New Roman"/>
          <w:color w:val="auto"/>
          <w:sz w:val="28"/>
          <w:szCs w:val="28"/>
        </w:rPr>
        <w:t>ом</w:t>
      </w:r>
      <w:r w:rsidRPr="00CF2A3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473EC">
        <w:rPr>
          <w:rFonts w:ascii="Times New Roman" w:hAnsi="Times New Roman" w:cs="Times New Roman"/>
          <w:color w:val="auto"/>
          <w:sz w:val="28"/>
          <w:szCs w:val="28"/>
        </w:rPr>
        <w:t>считаются родители, дети, дедушки, бабушки, полнородные и неполнородные братья и сестры</w:t>
      </w:r>
      <w:r w:rsidRPr="00CF2A30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D61781" w:rsidRPr="00CF2A30" w:rsidRDefault="00D61781" w:rsidP="0097141E">
      <w:pPr>
        <w:pStyle w:val="af6"/>
        <w:numPr>
          <w:ilvl w:val="1"/>
          <w:numId w:val="1"/>
        </w:numPr>
        <w:spacing w:after="120"/>
        <w:ind w:left="567" w:hanging="567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2A30">
        <w:rPr>
          <w:rFonts w:ascii="Times New Roman" w:hAnsi="Times New Roman" w:cs="Times New Roman"/>
          <w:color w:val="auto"/>
          <w:sz w:val="28"/>
          <w:szCs w:val="28"/>
        </w:rPr>
        <w:t>Работники, занимающие руководящие должности в Организации, обязаны:</w:t>
      </w:r>
    </w:p>
    <w:p w:rsidR="00D61781" w:rsidRPr="00CF2A30" w:rsidRDefault="00D61781" w:rsidP="0097141E">
      <w:pPr>
        <w:pStyle w:val="af6"/>
        <w:numPr>
          <w:ilvl w:val="0"/>
          <w:numId w:val="4"/>
        </w:numPr>
        <w:spacing w:after="120"/>
        <w:ind w:left="714" w:hanging="357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2A30">
        <w:rPr>
          <w:rFonts w:ascii="Times New Roman" w:hAnsi="Times New Roman" w:cs="Times New Roman"/>
          <w:color w:val="auto"/>
          <w:sz w:val="28"/>
          <w:szCs w:val="28"/>
        </w:rPr>
        <w:t>принимать меры по предотвращению и урегулированию конфликта интересов;</w:t>
      </w:r>
    </w:p>
    <w:p w:rsidR="00D61781" w:rsidRPr="00CF2A30" w:rsidRDefault="00D61781" w:rsidP="0097141E">
      <w:pPr>
        <w:pStyle w:val="af6"/>
        <w:numPr>
          <w:ilvl w:val="0"/>
          <w:numId w:val="4"/>
        </w:numPr>
        <w:spacing w:after="120"/>
        <w:ind w:left="714" w:hanging="357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2A30">
        <w:rPr>
          <w:rFonts w:ascii="Times New Roman" w:hAnsi="Times New Roman" w:cs="Times New Roman"/>
          <w:color w:val="auto"/>
          <w:sz w:val="28"/>
          <w:szCs w:val="28"/>
        </w:rPr>
        <w:t>принимать меры по предупреждению коррупции;</w:t>
      </w:r>
    </w:p>
    <w:p w:rsidR="00D61781" w:rsidRPr="00CF2A30" w:rsidRDefault="00D61781" w:rsidP="0097141E">
      <w:pPr>
        <w:pStyle w:val="af6"/>
        <w:numPr>
          <w:ilvl w:val="0"/>
          <w:numId w:val="4"/>
        </w:numPr>
        <w:spacing w:after="120"/>
        <w:ind w:left="714" w:hanging="357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2A30">
        <w:rPr>
          <w:rFonts w:ascii="Times New Roman" w:hAnsi="Times New Roman" w:cs="Times New Roman"/>
          <w:color w:val="auto"/>
          <w:sz w:val="28"/>
          <w:szCs w:val="28"/>
        </w:rPr>
        <w:t>своим личным поведением подавать пример честности, беспристрастности и справедливости;</w:t>
      </w:r>
    </w:p>
    <w:p w:rsidR="00CF2A30" w:rsidRPr="00CF2A30" w:rsidRDefault="00D61781" w:rsidP="0097141E">
      <w:pPr>
        <w:pStyle w:val="af6"/>
        <w:numPr>
          <w:ilvl w:val="0"/>
          <w:numId w:val="4"/>
        </w:numPr>
        <w:spacing w:after="120"/>
        <w:ind w:left="714" w:hanging="357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2A30">
        <w:rPr>
          <w:rFonts w:ascii="Times New Roman" w:hAnsi="Times New Roman" w:cs="Times New Roman"/>
          <w:color w:val="auto"/>
          <w:sz w:val="28"/>
          <w:szCs w:val="28"/>
        </w:rPr>
        <w:t>способствовать формированию благоприятного морально-психологического климата в коллективе;</w:t>
      </w:r>
    </w:p>
    <w:p w:rsidR="00D61781" w:rsidRPr="00CF2A30" w:rsidRDefault="00D61781" w:rsidP="0097141E">
      <w:pPr>
        <w:pStyle w:val="af6"/>
        <w:numPr>
          <w:ilvl w:val="0"/>
          <w:numId w:val="4"/>
        </w:numPr>
        <w:spacing w:after="120"/>
        <w:ind w:left="714" w:hanging="357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2A30">
        <w:rPr>
          <w:rFonts w:ascii="Times New Roman" w:hAnsi="Times New Roman" w:cs="Times New Roman"/>
          <w:color w:val="auto"/>
          <w:sz w:val="28"/>
          <w:szCs w:val="28"/>
        </w:rPr>
        <w:t>в отношениях с подчиненными проявлять высокую требовательность, принципиальность, но одновременно не допускать высокомерия, пренебрежительного тона, грубости, некорректных и оскорбительных замечаний, необоснованных претензий и обвинений;</w:t>
      </w:r>
    </w:p>
    <w:p w:rsidR="00D61781" w:rsidRPr="00CF2A30" w:rsidRDefault="00D61781" w:rsidP="0097141E">
      <w:pPr>
        <w:pStyle w:val="af6"/>
        <w:numPr>
          <w:ilvl w:val="0"/>
          <w:numId w:val="4"/>
        </w:numPr>
        <w:spacing w:after="120"/>
        <w:ind w:left="714" w:hanging="357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2A30">
        <w:rPr>
          <w:rFonts w:ascii="Times New Roman" w:hAnsi="Times New Roman" w:cs="Times New Roman"/>
          <w:color w:val="auto"/>
          <w:sz w:val="28"/>
          <w:szCs w:val="28"/>
        </w:rPr>
        <w:lastRenderedPageBreak/>
        <w:t>устанавливать справедливую служебную нагрузку подчиненных, не допускать дискриминации путем предоставления отдельным работникам незаслуженных благ и привилегий.</w:t>
      </w:r>
    </w:p>
    <w:p w:rsidR="00D61781" w:rsidRPr="0017016F" w:rsidRDefault="00D61781" w:rsidP="0097141E">
      <w:pPr>
        <w:pStyle w:val="af6"/>
        <w:numPr>
          <w:ilvl w:val="1"/>
          <w:numId w:val="1"/>
        </w:numPr>
        <w:spacing w:before="120" w:after="120"/>
        <w:ind w:left="567" w:hanging="567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7016F">
        <w:rPr>
          <w:rFonts w:ascii="Times New Roman" w:hAnsi="Times New Roman" w:cs="Times New Roman"/>
          <w:color w:val="auto"/>
          <w:sz w:val="28"/>
          <w:szCs w:val="28"/>
        </w:rPr>
        <w:t>Внешний вид работников Организации при исполнении ими должностных обязанностей должен соответствовать общепринятому деловому стилю, который отличают официальность, сдержанность, традиционность, аккуратность.</w:t>
      </w:r>
    </w:p>
    <w:p w:rsidR="00D61781" w:rsidRPr="0017016F" w:rsidRDefault="00D61781" w:rsidP="00CF2A30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CF2A30" w:rsidRDefault="00D61781" w:rsidP="0097141E">
      <w:pPr>
        <w:pStyle w:val="1"/>
        <w:numPr>
          <w:ilvl w:val="0"/>
          <w:numId w:val="1"/>
        </w:numPr>
        <w:spacing w:before="0" w:after="1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3"/>
      <w:r w:rsidRPr="001C43A1">
        <w:rPr>
          <w:rFonts w:ascii="Times New Roman" w:hAnsi="Times New Roman" w:cs="Times New Roman"/>
          <w:color w:val="auto"/>
          <w:sz w:val="28"/>
          <w:szCs w:val="28"/>
        </w:rPr>
        <w:t>Рекомендательные этические правила поведения работников</w:t>
      </w:r>
      <w:bookmarkEnd w:id="2"/>
      <w:r w:rsidR="00CF2A30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D61781" w:rsidRPr="00CF2A30" w:rsidRDefault="00D61781" w:rsidP="0097141E">
      <w:pPr>
        <w:pStyle w:val="1"/>
        <w:numPr>
          <w:ilvl w:val="1"/>
          <w:numId w:val="1"/>
        </w:numPr>
        <w:spacing w:before="0" w:after="120"/>
        <w:ind w:left="567" w:hanging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CF2A30">
        <w:rPr>
          <w:rFonts w:ascii="Times New Roman" w:hAnsi="Times New Roman" w:cs="Times New Roman"/>
          <w:b w:val="0"/>
          <w:color w:val="auto"/>
          <w:sz w:val="28"/>
          <w:szCs w:val="28"/>
        </w:rPr>
        <w:t>Исполняя свои трудовые обязанности все работники Организации должны воздерживаться от:</w:t>
      </w:r>
    </w:p>
    <w:p w:rsidR="00D61781" w:rsidRPr="001C43A1" w:rsidRDefault="00D61781" w:rsidP="00CF2A30">
      <w:pPr>
        <w:spacing w:after="120"/>
        <w:ind w:left="851" w:hanging="28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C43A1">
        <w:rPr>
          <w:rFonts w:ascii="Times New Roman" w:hAnsi="Times New Roman" w:cs="Times New Roman"/>
          <w:color w:val="auto"/>
          <w:sz w:val="28"/>
          <w:szCs w:val="28"/>
        </w:rPr>
        <w:t>а)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D61781" w:rsidRPr="001C43A1" w:rsidRDefault="00D61781" w:rsidP="00CF2A30">
      <w:pPr>
        <w:spacing w:after="120"/>
        <w:ind w:left="851" w:hanging="28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C43A1">
        <w:rPr>
          <w:rFonts w:ascii="Times New Roman" w:hAnsi="Times New Roman" w:cs="Times New Roman"/>
          <w:color w:val="auto"/>
          <w:sz w:val="28"/>
          <w:szCs w:val="28"/>
        </w:rPr>
        <w:t>б) любых личных и финансовых связей, которые могут быть расценены как оказание покровительства каким бы то ни было лицам в целях приобретения ими прав, освобождения от обязанностей или ответственности;</w:t>
      </w:r>
    </w:p>
    <w:p w:rsidR="00D61781" w:rsidRPr="001C43A1" w:rsidRDefault="00D61781" w:rsidP="00CF2A30">
      <w:pPr>
        <w:spacing w:after="120"/>
        <w:ind w:left="851" w:hanging="28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C43A1">
        <w:rPr>
          <w:rFonts w:ascii="Times New Roman" w:hAnsi="Times New Roman" w:cs="Times New Roman"/>
          <w:color w:val="auto"/>
          <w:sz w:val="28"/>
          <w:szCs w:val="28"/>
        </w:rPr>
        <w:t>в) поступков, которые могли бы вызвать сомнение в объективном исполнении работниками служебных обязанностей;</w:t>
      </w:r>
    </w:p>
    <w:p w:rsidR="00D61781" w:rsidRPr="001C43A1" w:rsidRDefault="00D61781" w:rsidP="00CF2A30">
      <w:pPr>
        <w:spacing w:after="120"/>
        <w:ind w:left="851" w:hanging="28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C43A1">
        <w:rPr>
          <w:rFonts w:ascii="Times New Roman" w:hAnsi="Times New Roman" w:cs="Times New Roman"/>
          <w:color w:val="auto"/>
          <w:sz w:val="28"/>
          <w:szCs w:val="28"/>
        </w:rPr>
        <w:t>г) грубости, нецензурной речи, проявлений пренебрежительного тона, заносчивости, предвзятых замечаний, предъявления неправомерных и незаслуженных обвинений;</w:t>
      </w:r>
    </w:p>
    <w:p w:rsidR="00D61781" w:rsidRPr="001C43A1" w:rsidRDefault="00D61781" w:rsidP="00CF2A30">
      <w:pPr>
        <w:spacing w:after="120"/>
        <w:ind w:left="851" w:hanging="28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C43A1">
        <w:rPr>
          <w:rFonts w:ascii="Times New Roman" w:hAnsi="Times New Roman" w:cs="Times New Roman"/>
          <w:color w:val="auto"/>
          <w:sz w:val="28"/>
          <w:szCs w:val="28"/>
        </w:rPr>
        <w:t>д) угроз, оскорбительных выражений или реплик, действий, препятствующих нормальному общению или провоцирующих противоправное поведение;</w:t>
      </w:r>
    </w:p>
    <w:p w:rsidR="00D61781" w:rsidRPr="001C43A1" w:rsidRDefault="00D61781" w:rsidP="00CF2A30">
      <w:pPr>
        <w:spacing w:after="120"/>
        <w:ind w:left="851" w:hanging="28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C43A1">
        <w:rPr>
          <w:rFonts w:ascii="Times New Roman" w:hAnsi="Times New Roman" w:cs="Times New Roman"/>
          <w:color w:val="auto"/>
          <w:sz w:val="28"/>
          <w:szCs w:val="28"/>
        </w:rPr>
        <w:t>е) принятия пищи, курения во время служебных совещаний, бесед, иного служебного общения с клиентами и контрагентами Организации.</w:t>
      </w:r>
    </w:p>
    <w:p w:rsidR="00D61781" w:rsidRPr="00CF2A30" w:rsidRDefault="00D61781" w:rsidP="0097141E">
      <w:pPr>
        <w:pStyle w:val="af6"/>
        <w:numPr>
          <w:ilvl w:val="1"/>
          <w:numId w:val="1"/>
        </w:numPr>
        <w:spacing w:after="120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2A30">
        <w:rPr>
          <w:rFonts w:ascii="Times New Roman" w:hAnsi="Times New Roman" w:cs="Times New Roman"/>
          <w:color w:val="auto"/>
          <w:sz w:val="28"/>
          <w:szCs w:val="28"/>
        </w:rPr>
        <w:t>Работники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другом.</w:t>
      </w:r>
    </w:p>
    <w:p w:rsidR="00D61781" w:rsidRPr="001C43A1" w:rsidRDefault="00D61781" w:rsidP="0097141E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7141E" w:rsidRDefault="00D61781" w:rsidP="0097141E">
      <w:pPr>
        <w:pStyle w:val="1"/>
        <w:numPr>
          <w:ilvl w:val="0"/>
          <w:numId w:val="1"/>
        </w:numPr>
        <w:spacing w:before="0" w:after="1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sub_4"/>
      <w:r w:rsidRPr="001C43A1">
        <w:rPr>
          <w:rFonts w:ascii="Times New Roman" w:hAnsi="Times New Roman" w:cs="Times New Roman"/>
          <w:color w:val="auto"/>
          <w:sz w:val="28"/>
          <w:szCs w:val="28"/>
        </w:rPr>
        <w:t>Ответственность</w:t>
      </w:r>
      <w:r w:rsidR="0097141E">
        <w:rPr>
          <w:rFonts w:ascii="Times New Roman" w:hAnsi="Times New Roman" w:cs="Times New Roman"/>
          <w:color w:val="auto"/>
          <w:sz w:val="28"/>
          <w:szCs w:val="28"/>
        </w:rPr>
        <w:t>.</w:t>
      </w:r>
      <w:bookmarkEnd w:id="3"/>
    </w:p>
    <w:p w:rsidR="0097141E" w:rsidRDefault="00D61781" w:rsidP="0097141E">
      <w:pPr>
        <w:pStyle w:val="1"/>
        <w:numPr>
          <w:ilvl w:val="1"/>
          <w:numId w:val="1"/>
        </w:numPr>
        <w:spacing w:before="0" w:after="120"/>
        <w:ind w:left="567" w:hanging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97141E">
        <w:rPr>
          <w:rFonts w:ascii="Times New Roman" w:hAnsi="Times New Roman" w:cs="Times New Roman"/>
          <w:b w:val="0"/>
          <w:color w:val="auto"/>
          <w:sz w:val="28"/>
          <w:szCs w:val="28"/>
        </w:rPr>
        <w:t>Нарушением Кодекса признается невыполнение или ненадлежащее выполнение работником установленных Кодексом принципов, норм и правил поведения, а также совершение проступка, порочащего честь работника или Организации.</w:t>
      </w:r>
    </w:p>
    <w:p w:rsidR="00D61781" w:rsidRDefault="00D61781" w:rsidP="0097141E">
      <w:pPr>
        <w:pStyle w:val="1"/>
        <w:numPr>
          <w:ilvl w:val="1"/>
          <w:numId w:val="1"/>
        </w:numPr>
        <w:spacing w:before="0" w:after="120"/>
        <w:ind w:left="567" w:hanging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97141E">
        <w:rPr>
          <w:rFonts w:ascii="Times New Roman" w:hAnsi="Times New Roman" w:cs="Times New Roman"/>
          <w:b w:val="0"/>
          <w:color w:val="auto"/>
          <w:sz w:val="28"/>
          <w:szCs w:val="28"/>
        </w:rPr>
        <w:t>Соблюдение работниками Организации положений настоящего Кодекса учитывается при формировании кадрового резерва для выдвижения на вышестоящие должности, а также при наложении дисциплинарных взысканий.</w:t>
      </w:r>
    </w:p>
    <w:p w:rsidR="0097141E" w:rsidRDefault="0097141E" w:rsidP="0097141E"/>
    <w:p w:rsidR="00157C72" w:rsidRDefault="00157C72" w:rsidP="0097141E"/>
    <w:p w:rsidR="00157C72" w:rsidRPr="0097141E" w:rsidRDefault="00157C72" w:rsidP="0097141E"/>
    <w:p w:rsidR="0097141E" w:rsidRDefault="0097141E" w:rsidP="0097141E">
      <w:pPr>
        <w:pStyle w:val="af6"/>
        <w:numPr>
          <w:ilvl w:val="0"/>
          <w:numId w:val="1"/>
        </w:numPr>
        <w:spacing w:after="120"/>
        <w:contextualSpacing w:val="0"/>
        <w:jc w:val="both"/>
        <w:rPr>
          <w:rFonts w:ascii="Times New Roman" w:hAnsi="Times New Roman"/>
          <w:b/>
          <w:bCs/>
          <w:sz w:val="28"/>
          <w:szCs w:val="28"/>
        </w:rPr>
      </w:pPr>
      <w:r w:rsidRPr="00BD7508">
        <w:rPr>
          <w:rFonts w:ascii="Times New Roman" w:hAnsi="Times New Roman"/>
          <w:b/>
          <w:sz w:val="28"/>
          <w:szCs w:val="28"/>
        </w:rPr>
        <w:lastRenderedPageBreak/>
        <w:t>Порядок утверждения, внесения изменений и дополнений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97141E" w:rsidRDefault="0097141E" w:rsidP="0097141E">
      <w:pPr>
        <w:pStyle w:val="af6"/>
        <w:numPr>
          <w:ilvl w:val="1"/>
          <w:numId w:val="1"/>
        </w:numPr>
        <w:spacing w:after="120"/>
        <w:ind w:left="567" w:hanging="567"/>
        <w:contextualSpacing w:val="0"/>
        <w:jc w:val="both"/>
        <w:rPr>
          <w:rFonts w:ascii="Times New Roman" w:hAnsi="Times New Roman"/>
          <w:b/>
          <w:bCs/>
          <w:sz w:val="28"/>
          <w:szCs w:val="28"/>
        </w:rPr>
      </w:pPr>
      <w:r w:rsidRPr="00327387">
        <w:rPr>
          <w:rFonts w:ascii="Times New Roman" w:hAnsi="Times New Roman"/>
          <w:sz w:val="28"/>
          <w:szCs w:val="28"/>
        </w:rPr>
        <w:t xml:space="preserve">Положение, дополнения и изменения в нем в части, не урегулированной законодательством Российской Федерации, разрабатываются заместителями директора, членами Методического Совета, согласовываются педагогическим советом (далее педсовет) отдельным протоколом и утверждаются приказом руководителя </w:t>
      </w:r>
      <w:r>
        <w:rPr>
          <w:rFonts w:ascii="Times New Roman" w:hAnsi="Times New Roman"/>
          <w:sz w:val="28"/>
          <w:szCs w:val="28"/>
        </w:rPr>
        <w:t>учреждения</w:t>
      </w:r>
      <w:r w:rsidRPr="00327387">
        <w:rPr>
          <w:rFonts w:ascii="Times New Roman" w:hAnsi="Times New Roman"/>
          <w:sz w:val="28"/>
          <w:szCs w:val="28"/>
        </w:rPr>
        <w:t>.</w:t>
      </w:r>
    </w:p>
    <w:p w:rsidR="0097141E" w:rsidRDefault="0097141E" w:rsidP="0097141E">
      <w:pPr>
        <w:pStyle w:val="af6"/>
        <w:numPr>
          <w:ilvl w:val="1"/>
          <w:numId w:val="1"/>
        </w:numPr>
        <w:spacing w:after="120"/>
        <w:ind w:left="567" w:hanging="567"/>
        <w:contextualSpacing w:val="0"/>
        <w:jc w:val="both"/>
        <w:rPr>
          <w:rFonts w:ascii="Times New Roman" w:hAnsi="Times New Roman"/>
          <w:b/>
          <w:bCs/>
          <w:sz w:val="28"/>
          <w:szCs w:val="28"/>
        </w:rPr>
      </w:pPr>
      <w:r w:rsidRPr="00852046">
        <w:rPr>
          <w:rFonts w:ascii="Times New Roman" w:hAnsi="Times New Roman"/>
          <w:sz w:val="28"/>
          <w:szCs w:val="28"/>
        </w:rPr>
        <w:t>Для согласования Положения, дополнений и изменений в нем необходимо большинство голосов присутствующих на заседании педсовета.</w:t>
      </w:r>
    </w:p>
    <w:p w:rsidR="0097141E" w:rsidRDefault="0097141E" w:rsidP="0097141E">
      <w:pPr>
        <w:pStyle w:val="af6"/>
        <w:numPr>
          <w:ilvl w:val="1"/>
          <w:numId w:val="1"/>
        </w:numPr>
        <w:spacing w:after="120"/>
        <w:ind w:left="567" w:hanging="567"/>
        <w:contextualSpacing w:val="0"/>
        <w:jc w:val="both"/>
        <w:rPr>
          <w:rFonts w:ascii="Times New Roman" w:hAnsi="Times New Roman"/>
          <w:b/>
          <w:bCs/>
          <w:sz w:val="28"/>
          <w:szCs w:val="28"/>
        </w:rPr>
      </w:pPr>
      <w:r w:rsidRPr="00852046">
        <w:rPr>
          <w:rFonts w:ascii="Times New Roman" w:hAnsi="Times New Roman"/>
          <w:sz w:val="28"/>
          <w:szCs w:val="28"/>
        </w:rPr>
        <w:t>Изменения, дополнения вносятся в настоящее Положение при изменении содержания пунктов (или подпунктов), указанных в Положении, а также при изменении законодательства Российской Федерации в случае противоречия Положению.</w:t>
      </w:r>
    </w:p>
    <w:p w:rsidR="0097141E" w:rsidRPr="00852046" w:rsidRDefault="0097141E" w:rsidP="0097141E">
      <w:pPr>
        <w:pStyle w:val="af6"/>
        <w:numPr>
          <w:ilvl w:val="1"/>
          <w:numId w:val="1"/>
        </w:numPr>
        <w:spacing w:after="120"/>
        <w:ind w:left="567" w:hanging="567"/>
        <w:contextualSpacing w:val="0"/>
        <w:jc w:val="both"/>
        <w:rPr>
          <w:rFonts w:ascii="Times New Roman" w:hAnsi="Times New Roman"/>
          <w:b/>
          <w:bCs/>
          <w:sz w:val="28"/>
          <w:szCs w:val="28"/>
        </w:rPr>
      </w:pPr>
      <w:r w:rsidRPr="00852046">
        <w:rPr>
          <w:rFonts w:ascii="Times New Roman" w:hAnsi="Times New Roman"/>
          <w:sz w:val="28"/>
          <w:szCs w:val="28"/>
        </w:rPr>
        <w:t xml:space="preserve">С настоящим Положением, дополнениями или с изменениями в нем сотрудники </w:t>
      </w:r>
      <w:r>
        <w:rPr>
          <w:rFonts w:ascii="Times New Roman" w:hAnsi="Times New Roman"/>
          <w:sz w:val="28"/>
          <w:szCs w:val="28"/>
        </w:rPr>
        <w:t>учреждения</w:t>
      </w:r>
      <w:r w:rsidRPr="00852046">
        <w:rPr>
          <w:rFonts w:ascii="Times New Roman" w:hAnsi="Times New Roman"/>
          <w:sz w:val="28"/>
          <w:szCs w:val="28"/>
        </w:rPr>
        <w:t xml:space="preserve"> знакомятся на педсовете, при приеме на работу.</w:t>
      </w:r>
    </w:p>
    <w:p w:rsidR="00D61781" w:rsidRPr="001C43A1" w:rsidRDefault="00D61781" w:rsidP="001C43A1">
      <w:pPr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sectPr w:rsidR="00D61781" w:rsidRPr="001C43A1" w:rsidSect="001C43A1">
      <w:footerReference w:type="default" r:id="rId11"/>
      <w:pgSz w:w="11905" w:h="16837" w:code="9"/>
      <w:pgMar w:top="567" w:right="567" w:bottom="567" w:left="1134" w:header="567" w:footer="567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CF2" w:rsidRDefault="00892CF2">
      <w:r>
        <w:separator/>
      </w:r>
    </w:p>
  </w:endnote>
  <w:endnote w:type="continuationSeparator" w:id="1">
    <w:p w:rsidR="00892CF2" w:rsidRDefault="00892C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620869"/>
    </w:sdtPr>
    <w:sdtContent>
      <w:p w:rsidR="00E479A2" w:rsidRDefault="00D94AB7" w:rsidP="007B5184">
        <w:pPr>
          <w:pStyle w:val="af9"/>
          <w:jc w:val="right"/>
        </w:pPr>
        <w:r w:rsidRPr="007B5184">
          <w:rPr>
            <w:rFonts w:asciiTheme="minorHAnsi" w:hAnsiTheme="minorHAnsi"/>
            <w:sz w:val="22"/>
            <w:szCs w:val="22"/>
          </w:rPr>
          <w:fldChar w:fldCharType="begin"/>
        </w:r>
        <w:r w:rsidR="00E479A2" w:rsidRPr="007B5184">
          <w:rPr>
            <w:rFonts w:asciiTheme="minorHAnsi" w:hAnsiTheme="minorHAnsi"/>
            <w:sz w:val="22"/>
            <w:szCs w:val="22"/>
          </w:rPr>
          <w:instrText xml:space="preserve"> PAGE   \* MERGEFORMAT </w:instrText>
        </w:r>
        <w:r w:rsidRPr="007B5184">
          <w:rPr>
            <w:rFonts w:asciiTheme="minorHAnsi" w:hAnsiTheme="minorHAnsi"/>
            <w:sz w:val="22"/>
            <w:szCs w:val="22"/>
          </w:rPr>
          <w:fldChar w:fldCharType="separate"/>
        </w:r>
        <w:r w:rsidR="0017016F">
          <w:rPr>
            <w:rFonts w:asciiTheme="minorHAnsi" w:hAnsiTheme="minorHAnsi"/>
            <w:noProof/>
            <w:sz w:val="22"/>
            <w:szCs w:val="22"/>
          </w:rPr>
          <w:t>4</w:t>
        </w:r>
        <w:r w:rsidRPr="007B5184">
          <w:rPr>
            <w:rFonts w:asciiTheme="minorHAnsi" w:hAnsiTheme="minorHAnsi"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CF2" w:rsidRDefault="00892CF2"/>
  </w:footnote>
  <w:footnote w:type="continuationSeparator" w:id="1">
    <w:p w:rsidR="00892CF2" w:rsidRDefault="00892CF2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906A03"/>
    <w:multiLevelType w:val="hybridMultilevel"/>
    <w:tmpl w:val="61708478"/>
    <w:lvl w:ilvl="0" w:tplc="0A20BBA4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46DE017B"/>
    <w:multiLevelType w:val="hybridMultilevel"/>
    <w:tmpl w:val="06288C56"/>
    <w:lvl w:ilvl="0" w:tplc="0A20BBA4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6AF46AE8"/>
    <w:multiLevelType w:val="hybridMultilevel"/>
    <w:tmpl w:val="1D5A888A"/>
    <w:lvl w:ilvl="0" w:tplc="0A20BBA4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755059C2"/>
    <w:multiLevelType w:val="hybridMultilevel"/>
    <w:tmpl w:val="7CEA868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6C06A7"/>
    <w:multiLevelType w:val="multilevel"/>
    <w:tmpl w:val="4AA296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47106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3A797B"/>
    <w:rsid w:val="00032E27"/>
    <w:rsid w:val="00053A25"/>
    <w:rsid w:val="000965F4"/>
    <w:rsid w:val="000A1661"/>
    <w:rsid w:val="00114EA7"/>
    <w:rsid w:val="0014341B"/>
    <w:rsid w:val="00155CF6"/>
    <w:rsid w:val="00157C72"/>
    <w:rsid w:val="0017016F"/>
    <w:rsid w:val="001952FB"/>
    <w:rsid w:val="001C43A1"/>
    <w:rsid w:val="001E1953"/>
    <w:rsid w:val="001F728B"/>
    <w:rsid w:val="00205389"/>
    <w:rsid w:val="002606DD"/>
    <w:rsid w:val="00271D49"/>
    <w:rsid w:val="002970BB"/>
    <w:rsid w:val="002C5F17"/>
    <w:rsid w:val="002D01CE"/>
    <w:rsid w:val="002D7F4F"/>
    <w:rsid w:val="002E0AAB"/>
    <w:rsid w:val="002F1425"/>
    <w:rsid w:val="002F58C3"/>
    <w:rsid w:val="003704A0"/>
    <w:rsid w:val="00374743"/>
    <w:rsid w:val="00383AFF"/>
    <w:rsid w:val="003A0CCC"/>
    <w:rsid w:val="003A797B"/>
    <w:rsid w:val="003B7DD7"/>
    <w:rsid w:val="00402B4F"/>
    <w:rsid w:val="00411419"/>
    <w:rsid w:val="00435B19"/>
    <w:rsid w:val="00454D89"/>
    <w:rsid w:val="00490190"/>
    <w:rsid w:val="0049490E"/>
    <w:rsid w:val="004E1425"/>
    <w:rsid w:val="004E4D94"/>
    <w:rsid w:val="0061412B"/>
    <w:rsid w:val="00691E29"/>
    <w:rsid w:val="006D6459"/>
    <w:rsid w:val="00717C22"/>
    <w:rsid w:val="007B2E2F"/>
    <w:rsid w:val="007B5184"/>
    <w:rsid w:val="008119DF"/>
    <w:rsid w:val="00862DDC"/>
    <w:rsid w:val="00882EC4"/>
    <w:rsid w:val="00892CF2"/>
    <w:rsid w:val="00903D75"/>
    <w:rsid w:val="0090603C"/>
    <w:rsid w:val="00926B5A"/>
    <w:rsid w:val="0097141E"/>
    <w:rsid w:val="00971E99"/>
    <w:rsid w:val="00A54A8E"/>
    <w:rsid w:val="00A76B7F"/>
    <w:rsid w:val="00AA0158"/>
    <w:rsid w:val="00AF1821"/>
    <w:rsid w:val="00B070CB"/>
    <w:rsid w:val="00B4284B"/>
    <w:rsid w:val="00BA1162"/>
    <w:rsid w:val="00BA6028"/>
    <w:rsid w:val="00BD42D6"/>
    <w:rsid w:val="00C06F5D"/>
    <w:rsid w:val="00C071C5"/>
    <w:rsid w:val="00C113E6"/>
    <w:rsid w:val="00C3786C"/>
    <w:rsid w:val="00C464CE"/>
    <w:rsid w:val="00C54E4C"/>
    <w:rsid w:val="00C6290C"/>
    <w:rsid w:val="00CC7374"/>
    <w:rsid w:val="00CE2F3B"/>
    <w:rsid w:val="00CF2A30"/>
    <w:rsid w:val="00D005D1"/>
    <w:rsid w:val="00D473EC"/>
    <w:rsid w:val="00D50A8A"/>
    <w:rsid w:val="00D547F1"/>
    <w:rsid w:val="00D61265"/>
    <w:rsid w:val="00D61781"/>
    <w:rsid w:val="00D94AB7"/>
    <w:rsid w:val="00DB42D7"/>
    <w:rsid w:val="00DB5B77"/>
    <w:rsid w:val="00DC2EF1"/>
    <w:rsid w:val="00E048F7"/>
    <w:rsid w:val="00E11D06"/>
    <w:rsid w:val="00E479A2"/>
    <w:rsid w:val="00E567BD"/>
    <w:rsid w:val="00E56B3A"/>
    <w:rsid w:val="00E87DE2"/>
    <w:rsid w:val="00EF704F"/>
    <w:rsid w:val="00F02B8A"/>
    <w:rsid w:val="00F23FBE"/>
    <w:rsid w:val="00F35CA6"/>
    <w:rsid w:val="00F652E4"/>
    <w:rsid w:val="00F67446"/>
    <w:rsid w:val="00F77ADF"/>
    <w:rsid w:val="00F95442"/>
    <w:rsid w:val="00FA00AA"/>
    <w:rsid w:val="00FB6F5A"/>
    <w:rsid w:val="00FD1656"/>
    <w:rsid w:val="00FD3D25"/>
    <w:rsid w:val="00FF60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603C"/>
    <w:rPr>
      <w:color w:val="000000"/>
    </w:rPr>
  </w:style>
  <w:style w:type="paragraph" w:styleId="1">
    <w:name w:val="heading 1"/>
    <w:basedOn w:val="a"/>
    <w:next w:val="a"/>
    <w:link w:val="10"/>
    <w:uiPriority w:val="99"/>
    <w:qFormat/>
    <w:rsid w:val="00D6178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0603C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</w:rPr>
  </w:style>
  <w:style w:type="character" w:customStyle="1" w:styleId="21">
    <w:name w:val="Основной текст (2)"/>
    <w:basedOn w:val="2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  <w:u w:val="single"/>
    </w:rPr>
  </w:style>
  <w:style w:type="character" w:customStyle="1" w:styleId="a4">
    <w:name w:val="Основной текст_"/>
    <w:basedOn w:val="a0"/>
    <w:link w:val="11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</w:rPr>
  </w:style>
  <w:style w:type="character" w:customStyle="1" w:styleId="12">
    <w:name w:val="Заголовок №1_"/>
    <w:basedOn w:val="a0"/>
    <w:link w:val="13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</w:rPr>
  </w:style>
  <w:style w:type="character" w:customStyle="1" w:styleId="14pt">
    <w:name w:val="Заголовок №1 + Интервал 4 pt"/>
    <w:basedOn w:val="12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0"/>
      <w:sz w:val="20"/>
      <w:szCs w:val="20"/>
    </w:rPr>
  </w:style>
  <w:style w:type="character" w:customStyle="1" w:styleId="a5">
    <w:name w:val="Основной текст + Полужирный"/>
    <w:basedOn w:val="a4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3">
    <w:name w:val="Основной текст (3)_"/>
    <w:basedOn w:val="a0"/>
    <w:link w:val="3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18"/>
      <w:szCs w:val="18"/>
    </w:rPr>
  </w:style>
  <w:style w:type="character" w:customStyle="1" w:styleId="a6">
    <w:name w:val="Основной текст + Полужирный"/>
    <w:basedOn w:val="a4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a7">
    <w:name w:val="Основной текст + Полужирный"/>
    <w:basedOn w:val="a4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4">
    <w:name w:val="Основной текст (4)_"/>
    <w:basedOn w:val="a0"/>
    <w:link w:val="4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15"/>
      <w:szCs w:val="15"/>
    </w:rPr>
  </w:style>
  <w:style w:type="character" w:customStyle="1" w:styleId="411pt">
    <w:name w:val="Основной текст (4) + 11 pt"/>
    <w:basedOn w:val="4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</w:rPr>
  </w:style>
  <w:style w:type="character" w:customStyle="1" w:styleId="a8">
    <w:name w:val="Основной текст + Полужирный;Курсив"/>
    <w:basedOn w:val="a4"/>
    <w:rsid w:val="0090603C"/>
    <w:rPr>
      <w:rFonts w:ascii="Times New Roman" w:eastAsia="Times New Roman" w:hAnsi="Times New Roman" w:cs="Times New Roman"/>
      <w:b/>
      <w:bCs/>
      <w:i/>
      <w:iCs/>
      <w:smallCaps w:val="0"/>
      <w:strike w:val="0"/>
      <w:spacing w:val="4"/>
      <w:sz w:val="20"/>
      <w:szCs w:val="20"/>
      <w:lang w:val="en-US"/>
    </w:rPr>
  </w:style>
  <w:style w:type="character" w:customStyle="1" w:styleId="a9">
    <w:name w:val="Основной текст + Полужирный"/>
    <w:basedOn w:val="a4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aa">
    <w:name w:val="Основной текст + Полужирный"/>
    <w:basedOn w:val="a4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5">
    <w:name w:val="Основной текст (5)_"/>
    <w:basedOn w:val="a0"/>
    <w:link w:val="5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0"/>
      <w:szCs w:val="20"/>
    </w:rPr>
  </w:style>
  <w:style w:type="character" w:customStyle="1" w:styleId="51pt">
    <w:name w:val="Основной текст (5) + Интервал 1 pt"/>
    <w:basedOn w:val="5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6"/>
      <w:sz w:val="20"/>
      <w:szCs w:val="20"/>
    </w:rPr>
  </w:style>
  <w:style w:type="character" w:customStyle="1" w:styleId="22">
    <w:name w:val="Заголовок №2_"/>
    <w:basedOn w:val="a0"/>
    <w:link w:val="23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</w:rPr>
  </w:style>
  <w:style w:type="character" w:customStyle="1" w:styleId="ab">
    <w:name w:val="Основной текст + Полужирный"/>
    <w:basedOn w:val="a4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24">
    <w:name w:val="Основной текст (2) + Не полужирный"/>
    <w:basedOn w:val="2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25">
    <w:name w:val="Заголовок №2 + Не полужирный"/>
    <w:basedOn w:val="22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6">
    <w:name w:val="Основной текст (6)_"/>
    <w:basedOn w:val="a0"/>
    <w:link w:val="6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7"/>
      <w:szCs w:val="17"/>
    </w:rPr>
  </w:style>
  <w:style w:type="character" w:customStyle="1" w:styleId="7">
    <w:name w:val="Основной текст (7)_"/>
    <w:basedOn w:val="a0"/>
    <w:link w:val="7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0"/>
      <w:szCs w:val="10"/>
    </w:rPr>
  </w:style>
  <w:style w:type="character" w:customStyle="1" w:styleId="8">
    <w:name w:val="Основной текст (8)_"/>
    <w:basedOn w:val="a0"/>
    <w:link w:val="8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45pt">
    <w:name w:val="Основной текст (7) + 4;5 pt;Малые прописные"/>
    <w:basedOn w:val="7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8"/>
      <w:szCs w:val="8"/>
    </w:rPr>
  </w:style>
  <w:style w:type="character" w:customStyle="1" w:styleId="9">
    <w:name w:val="Основной текст (9)_"/>
    <w:basedOn w:val="a0"/>
    <w:link w:val="9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8"/>
      <w:szCs w:val="8"/>
    </w:rPr>
  </w:style>
  <w:style w:type="character" w:customStyle="1" w:styleId="95pt">
    <w:name w:val="Основной текст (9) + 5 pt"/>
    <w:basedOn w:val="9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0"/>
      <w:szCs w:val="10"/>
    </w:rPr>
  </w:style>
  <w:style w:type="character" w:customStyle="1" w:styleId="100">
    <w:name w:val="Основной текст (10)_"/>
    <w:basedOn w:val="a0"/>
    <w:link w:val="101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74pt">
    <w:name w:val="Основной текст (7) + 4 pt"/>
    <w:basedOn w:val="7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8"/>
      <w:szCs w:val="8"/>
    </w:rPr>
  </w:style>
  <w:style w:type="character" w:customStyle="1" w:styleId="745pt0">
    <w:name w:val="Основной текст (7) + 4;5 pt;Малые прописные"/>
    <w:basedOn w:val="7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8"/>
      <w:szCs w:val="8"/>
    </w:rPr>
  </w:style>
  <w:style w:type="character" w:customStyle="1" w:styleId="104pt">
    <w:name w:val="Основной текст (10) + 4 pt;Не малые прописные"/>
    <w:basedOn w:val="10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-1"/>
      <w:sz w:val="8"/>
      <w:szCs w:val="8"/>
    </w:rPr>
  </w:style>
  <w:style w:type="character" w:customStyle="1" w:styleId="745pt1">
    <w:name w:val="Основной текст (7) + 4;5 pt;Малые прописные"/>
    <w:basedOn w:val="7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8"/>
      <w:szCs w:val="8"/>
    </w:rPr>
  </w:style>
  <w:style w:type="character" w:customStyle="1" w:styleId="745pt2">
    <w:name w:val="Основной текст (7) + 4;5 pt;Малые прописные"/>
    <w:basedOn w:val="7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8"/>
      <w:szCs w:val="8"/>
    </w:rPr>
  </w:style>
  <w:style w:type="character" w:customStyle="1" w:styleId="0pt">
    <w:name w:val="Основной текст + Интервал 0 pt"/>
    <w:basedOn w:val="a4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2"/>
      <w:sz w:val="20"/>
      <w:szCs w:val="20"/>
    </w:rPr>
  </w:style>
  <w:style w:type="character" w:customStyle="1" w:styleId="7Tahoma4pt">
    <w:name w:val="Основной текст (7) + Tahoma;4 pt;Курсив"/>
    <w:basedOn w:val="7"/>
    <w:rsid w:val="0090603C"/>
    <w:rPr>
      <w:rFonts w:ascii="Tahoma" w:eastAsia="Tahoma" w:hAnsi="Tahoma" w:cs="Tahoma"/>
      <w:b w:val="0"/>
      <w:bCs w:val="0"/>
      <w:i/>
      <w:iCs/>
      <w:smallCaps w:val="0"/>
      <w:strike w:val="0"/>
      <w:spacing w:val="6"/>
      <w:sz w:val="8"/>
      <w:szCs w:val="8"/>
    </w:rPr>
  </w:style>
  <w:style w:type="character" w:customStyle="1" w:styleId="71">
    <w:name w:val="Основной текст (7)"/>
    <w:basedOn w:val="7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0"/>
      <w:szCs w:val="10"/>
    </w:rPr>
  </w:style>
  <w:style w:type="character" w:customStyle="1" w:styleId="130">
    <w:name w:val="Основной текст (13)_"/>
    <w:basedOn w:val="a0"/>
    <w:link w:val="131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7"/>
      <w:szCs w:val="37"/>
    </w:rPr>
  </w:style>
  <w:style w:type="character" w:customStyle="1" w:styleId="110">
    <w:name w:val="Основной текст (11)_"/>
    <w:basedOn w:val="a0"/>
    <w:link w:val="111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4"/>
      <w:sz w:val="18"/>
      <w:szCs w:val="18"/>
    </w:rPr>
  </w:style>
  <w:style w:type="character" w:customStyle="1" w:styleId="120">
    <w:name w:val="Основной текст (12)_"/>
    <w:basedOn w:val="a0"/>
    <w:link w:val="121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7"/>
      <w:sz w:val="8"/>
      <w:szCs w:val="8"/>
    </w:rPr>
  </w:style>
  <w:style w:type="character" w:customStyle="1" w:styleId="127pt0pt">
    <w:name w:val="Основной текст (12) + 7 pt;Курсив;Интервал 0 pt"/>
    <w:basedOn w:val="120"/>
    <w:rsid w:val="0090603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4"/>
      <w:szCs w:val="14"/>
    </w:rPr>
  </w:style>
  <w:style w:type="character" w:customStyle="1" w:styleId="14">
    <w:name w:val="Основной текст (14)_"/>
    <w:basedOn w:val="a0"/>
    <w:link w:val="14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</w:rPr>
  </w:style>
  <w:style w:type="character" w:customStyle="1" w:styleId="1411pt">
    <w:name w:val="Основной текст (14) + 11 pt;Не курсив"/>
    <w:basedOn w:val="14"/>
    <w:rsid w:val="0090603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9"/>
      <w:sz w:val="20"/>
      <w:szCs w:val="20"/>
    </w:rPr>
  </w:style>
  <w:style w:type="character" w:customStyle="1" w:styleId="411pt0">
    <w:name w:val="Основной текст (4) + 11 pt;Полужирный;Курсив"/>
    <w:basedOn w:val="4"/>
    <w:rsid w:val="0090603C"/>
    <w:rPr>
      <w:rFonts w:ascii="Times New Roman" w:eastAsia="Times New Roman" w:hAnsi="Times New Roman" w:cs="Times New Roman"/>
      <w:b/>
      <w:bCs/>
      <w:i/>
      <w:iCs/>
      <w:smallCaps w:val="0"/>
      <w:strike w:val="0"/>
      <w:spacing w:val="4"/>
      <w:sz w:val="20"/>
      <w:szCs w:val="20"/>
    </w:rPr>
  </w:style>
  <w:style w:type="character" w:customStyle="1" w:styleId="15">
    <w:name w:val="Основной текст (15)_"/>
    <w:basedOn w:val="a0"/>
    <w:link w:val="150"/>
    <w:rsid w:val="0090603C"/>
    <w:rPr>
      <w:b w:val="0"/>
      <w:bCs w:val="0"/>
      <w:i w:val="0"/>
      <w:iCs w:val="0"/>
      <w:smallCaps w:val="0"/>
      <w:strike w:val="0"/>
      <w:spacing w:val="-3"/>
      <w:sz w:val="24"/>
      <w:szCs w:val="24"/>
    </w:rPr>
  </w:style>
  <w:style w:type="character" w:customStyle="1" w:styleId="31">
    <w:name w:val="Основной текст (3)"/>
    <w:basedOn w:val="3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18"/>
      <w:szCs w:val="18"/>
    </w:rPr>
  </w:style>
  <w:style w:type="character" w:customStyle="1" w:styleId="ac">
    <w:name w:val="Основной текст + Полужирный;Курсив"/>
    <w:basedOn w:val="a4"/>
    <w:rsid w:val="0090603C"/>
    <w:rPr>
      <w:rFonts w:ascii="Times New Roman" w:eastAsia="Times New Roman" w:hAnsi="Times New Roman" w:cs="Times New Roman"/>
      <w:b/>
      <w:bCs/>
      <w:i/>
      <w:iCs/>
      <w:smallCaps w:val="0"/>
      <w:strike w:val="0"/>
      <w:spacing w:val="4"/>
      <w:sz w:val="20"/>
      <w:szCs w:val="20"/>
      <w:lang w:val="en-US"/>
    </w:rPr>
  </w:style>
  <w:style w:type="character" w:customStyle="1" w:styleId="ad">
    <w:name w:val="Основной текст + Полужирный"/>
    <w:basedOn w:val="a4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16">
    <w:name w:val="Основной текст (16)_"/>
    <w:basedOn w:val="a0"/>
    <w:link w:val="160"/>
    <w:rsid w:val="0090603C"/>
    <w:rPr>
      <w:b w:val="0"/>
      <w:bCs w:val="0"/>
      <w:i w:val="0"/>
      <w:iCs w:val="0"/>
      <w:smallCaps w:val="0"/>
      <w:strike w:val="0"/>
      <w:spacing w:val="1"/>
      <w:sz w:val="21"/>
      <w:szCs w:val="21"/>
    </w:rPr>
  </w:style>
  <w:style w:type="character" w:customStyle="1" w:styleId="ae">
    <w:name w:val="Основной текст + Полужирный"/>
    <w:basedOn w:val="a4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3pt">
    <w:name w:val="Основной текст + Интервал 3 pt"/>
    <w:basedOn w:val="a4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6"/>
      <w:sz w:val="20"/>
      <w:szCs w:val="20"/>
    </w:rPr>
  </w:style>
  <w:style w:type="character" w:customStyle="1" w:styleId="545pt">
    <w:name w:val="Основной текст (5) + 4;5 pt;Не полужирный;Не курсив"/>
    <w:basedOn w:val="5"/>
    <w:rsid w:val="0090603C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9"/>
      <w:szCs w:val="9"/>
    </w:rPr>
  </w:style>
  <w:style w:type="character" w:customStyle="1" w:styleId="af">
    <w:name w:val="Колонтитул_"/>
    <w:basedOn w:val="a0"/>
    <w:link w:val="af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95pt0">
    <w:name w:val="Колонтитул + 9;5 pt"/>
    <w:basedOn w:val="af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</w:rPr>
  </w:style>
  <w:style w:type="character" w:customStyle="1" w:styleId="26">
    <w:name w:val="Заголовок №2 + Не полужирный"/>
    <w:basedOn w:val="22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17">
    <w:name w:val="Основной текст (17)_"/>
    <w:basedOn w:val="a0"/>
    <w:link w:val="17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</w:rPr>
  </w:style>
  <w:style w:type="character" w:customStyle="1" w:styleId="171">
    <w:name w:val="Основной текст (17)"/>
    <w:basedOn w:val="17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single"/>
    </w:rPr>
  </w:style>
  <w:style w:type="character" w:customStyle="1" w:styleId="af1">
    <w:name w:val="Основной текст + Полужирный;Курсив"/>
    <w:basedOn w:val="a4"/>
    <w:rsid w:val="0090603C"/>
    <w:rPr>
      <w:rFonts w:ascii="Times New Roman" w:eastAsia="Times New Roman" w:hAnsi="Times New Roman" w:cs="Times New Roman"/>
      <w:b/>
      <w:bCs/>
      <w:i/>
      <w:iCs/>
      <w:smallCaps w:val="0"/>
      <w:strike w:val="0"/>
      <w:spacing w:val="4"/>
      <w:sz w:val="20"/>
      <w:szCs w:val="20"/>
    </w:rPr>
  </w:style>
  <w:style w:type="character" w:customStyle="1" w:styleId="af2">
    <w:name w:val="Подпись к таблице_"/>
    <w:basedOn w:val="a0"/>
    <w:link w:val="af3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7"/>
      <w:szCs w:val="17"/>
    </w:rPr>
  </w:style>
  <w:style w:type="character" w:customStyle="1" w:styleId="18">
    <w:name w:val="Основной текст (18)_"/>
    <w:basedOn w:val="a0"/>
    <w:link w:val="180"/>
    <w:rsid w:val="0090603C"/>
    <w:rPr>
      <w:b w:val="0"/>
      <w:bCs w:val="0"/>
      <w:i w:val="0"/>
      <w:iCs w:val="0"/>
      <w:smallCaps w:val="0"/>
      <w:strike w:val="0"/>
      <w:sz w:val="19"/>
      <w:szCs w:val="19"/>
    </w:rPr>
  </w:style>
  <w:style w:type="paragraph" w:customStyle="1" w:styleId="20">
    <w:name w:val="Основной текст (2)"/>
    <w:basedOn w:val="a"/>
    <w:link w:val="2"/>
    <w:rsid w:val="0090603C"/>
    <w:pPr>
      <w:shd w:val="clear" w:color="auto" w:fill="FFFFFF"/>
      <w:spacing w:line="284" w:lineRule="exact"/>
    </w:pPr>
    <w:rPr>
      <w:rFonts w:ascii="Times New Roman" w:eastAsia="Times New Roman" w:hAnsi="Times New Roman" w:cs="Times New Roman"/>
      <w:b/>
      <w:bCs/>
      <w:spacing w:val="9"/>
      <w:sz w:val="20"/>
      <w:szCs w:val="20"/>
    </w:rPr>
  </w:style>
  <w:style w:type="paragraph" w:customStyle="1" w:styleId="11">
    <w:name w:val="Основной текст1"/>
    <w:basedOn w:val="a"/>
    <w:link w:val="a4"/>
    <w:rsid w:val="0090603C"/>
    <w:pPr>
      <w:shd w:val="clear" w:color="auto" w:fill="FFFFFF"/>
      <w:spacing w:before="540" w:after="360" w:line="0" w:lineRule="atLeast"/>
      <w:ind w:hanging="500"/>
    </w:pPr>
    <w:rPr>
      <w:rFonts w:ascii="Times New Roman" w:eastAsia="Times New Roman" w:hAnsi="Times New Roman" w:cs="Times New Roman"/>
      <w:spacing w:val="9"/>
      <w:sz w:val="20"/>
      <w:szCs w:val="20"/>
    </w:rPr>
  </w:style>
  <w:style w:type="paragraph" w:customStyle="1" w:styleId="13">
    <w:name w:val="Заголовок №1"/>
    <w:basedOn w:val="a"/>
    <w:link w:val="12"/>
    <w:rsid w:val="0090603C"/>
    <w:pPr>
      <w:shd w:val="clear" w:color="auto" w:fill="FFFFFF"/>
      <w:spacing w:before="360" w:after="360" w:line="0" w:lineRule="atLeast"/>
      <w:outlineLvl w:val="0"/>
    </w:pPr>
    <w:rPr>
      <w:rFonts w:ascii="Times New Roman" w:eastAsia="Times New Roman" w:hAnsi="Times New Roman" w:cs="Times New Roman"/>
      <w:spacing w:val="9"/>
      <w:sz w:val="20"/>
      <w:szCs w:val="20"/>
    </w:rPr>
  </w:style>
  <w:style w:type="paragraph" w:customStyle="1" w:styleId="30">
    <w:name w:val="Основной текст (3)"/>
    <w:basedOn w:val="a"/>
    <w:link w:val="3"/>
    <w:rsid w:val="0090603C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spacing w:val="9"/>
      <w:sz w:val="18"/>
      <w:szCs w:val="18"/>
    </w:rPr>
  </w:style>
  <w:style w:type="paragraph" w:customStyle="1" w:styleId="40">
    <w:name w:val="Основной текст (4)"/>
    <w:basedOn w:val="a"/>
    <w:link w:val="4"/>
    <w:rsid w:val="0090603C"/>
    <w:pPr>
      <w:shd w:val="clear" w:color="auto" w:fill="FFFFFF"/>
      <w:spacing w:line="248" w:lineRule="exact"/>
    </w:pPr>
    <w:rPr>
      <w:rFonts w:ascii="Times New Roman" w:eastAsia="Times New Roman" w:hAnsi="Times New Roman" w:cs="Times New Roman"/>
      <w:spacing w:val="9"/>
      <w:sz w:val="15"/>
      <w:szCs w:val="15"/>
    </w:rPr>
  </w:style>
  <w:style w:type="paragraph" w:customStyle="1" w:styleId="50">
    <w:name w:val="Основной текст (5)"/>
    <w:basedOn w:val="a"/>
    <w:link w:val="5"/>
    <w:rsid w:val="0090603C"/>
    <w:pPr>
      <w:shd w:val="clear" w:color="auto" w:fill="FFFFFF"/>
      <w:spacing w:before="240" w:line="274" w:lineRule="exact"/>
    </w:pPr>
    <w:rPr>
      <w:rFonts w:ascii="Times New Roman" w:eastAsia="Times New Roman" w:hAnsi="Times New Roman" w:cs="Times New Roman"/>
      <w:b/>
      <w:bCs/>
      <w:i/>
      <w:iCs/>
      <w:spacing w:val="4"/>
      <w:sz w:val="20"/>
      <w:szCs w:val="20"/>
    </w:rPr>
  </w:style>
  <w:style w:type="paragraph" w:customStyle="1" w:styleId="23">
    <w:name w:val="Заголовок №2"/>
    <w:basedOn w:val="a"/>
    <w:link w:val="22"/>
    <w:rsid w:val="0090603C"/>
    <w:pPr>
      <w:shd w:val="clear" w:color="auto" w:fill="FFFFFF"/>
      <w:spacing w:line="274" w:lineRule="exact"/>
      <w:outlineLvl w:val="1"/>
    </w:pPr>
    <w:rPr>
      <w:rFonts w:ascii="Times New Roman" w:eastAsia="Times New Roman" w:hAnsi="Times New Roman" w:cs="Times New Roman"/>
      <w:b/>
      <w:bCs/>
      <w:spacing w:val="9"/>
      <w:sz w:val="20"/>
      <w:szCs w:val="20"/>
    </w:rPr>
  </w:style>
  <w:style w:type="paragraph" w:customStyle="1" w:styleId="60">
    <w:name w:val="Основной текст (6)"/>
    <w:basedOn w:val="a"/>
    <w:link w:val="6"/>
    <w:rsid w:val="0090603C"/>
    <w:pPr>
      <w:shd w:val="clear" w:color="auto" w:fill="FFFFFF"/>
      <w:spacing w:line="252" w:lineRule="exact"/>
    </w:pPr>
    <w:rPr>
      <w:rFonts w:ascii="Times New Roman" w:eastAsia="Times New Roman" w:hAnsi="Times New Roman" w:cs="Times New Roman"/>
      <w:b/>
      <w:bCs/>
      <w:spacing w:val="10"/>
      <w:sz w:val="17"/>
      <w:szCs w:val="17"/>
    </w:rPr>
  </w:style>
  <w:style w:type="paragraph" w:customStyle="1" w:styleId="70">
    <w:name w:val="Основной текст (7)"/>
    <w:basedOn w:val="a"/>
    <w:link w:val="7"/>
    <w:rsid w:val="0090603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1"/>
      <w:sz w:val="10"/>
      <w:szCs w:val="10"/>
    </w:rPr>
  </w:style>
  <w:style w:type="paragraph" w:customStyle="1" w:styleId="80">
    <w:name w:val="Основной текст (8)"/>
    <w:basedOn w:val="a"/>
    <w:link w:val="8"/>
    <w:rsid w:val="0090603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0">
    <w:name w:val="Основной текст (9)"/>
    <w:basedOn w:val="a"/>
    <w:link w:val="9"/>
    <w:rsid w:val="0090603C"/>
    <w:pPr>
      <w:shd w:val="clear" w:color="auto" w:fill="FFFFFF"/>
      <w:spacing w:line="126" w:lineRule="exact"/>
    </w:pPr>
    <w:rPr>
      <w:rFonts w:ascii="Times New Roman" w:eastAsia="Times New Roman" w:hAnsi="Times New Roman" w:cs="Times New Roman"/>
      <w:spacing w:val="-1"/>
      <w:sz w:val="8"/>
      <w:szCs w:val="8"/>
    </w:rPr>
  </w:style>
  <w:style w:type="paragraph" w:customStyle="1" w:styleId="101">
    <w:name w:val="Основной текст (10)"/>
    <w:basedOn w:val="a"/>
    <w:link w:val="100"/>
    <w:rsid w:val="0090603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mallCaps/>
      <w:sz w:val="8"/>
      <w:szCs w:val="8"/>
    </w:rPr>
  </w:style>
  <w:style w:type="paragraph" w:customStyle="1" w:styleId="131">
    <w:name w:val="Основной текст (13)"/>
    <w:basedOn w:val="a"/>
    <w:link w:val="130"/>
    <w:rsid w:val="0090603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37"/>
      <w:szCs w:val="37"/>
    </w:rPr>
  </w:style>
  <w:style w:type="paragraph" w:customStyle="1" w:styleId="111">
    <w:name w:val="Основной текст (11)"/>
    <w:basedOn w:val="a"/>
    <w:link w:val="110"/>
    <w:rsid w:val="0090603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4"/>
      <w:sz w:val="18"/>
      <w:szCs w:val="18"/>
    </w:rPr>
  </w:style>
  <w:style w:type="paragraph" w:customStyle="1" w:styleId="121">
    <w:name w:val="Основной текст (12)"/>
    <w:basedOn w:val="a"/>
    <w:link w:val="120"/>
    <w:rsid w:val="0090603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37"/>
      <w:sz w:val="8"/>
      <w:szCs w:val="8"/>
    </w:rPr>
  </w:style>
  <w:style w:type="paragraph" w:customStyle="1" w:styleId="140">
    <w:name w:val="Основной текст (14)"/>
    <w:basedOn w:val="a"/>
    <w:link w:val="14"/>
    <w:rsid w:val="0090603C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150">
    <w:name w:val="Основной текст (15)"/>
    <w:basedOn w:val="a"/>
    <w:link w:val="15"/>
    <w:rsid w:val="0090603C"/>
    <w:pPr>
      <w:shd w:val="clear" w:color="auto" w:fill="FFFFFF"/>
      <w:spacing w:line="0" w:lineRule="atLeast"/>
      <w:jc w:val="both"/>
    </w:pPr>
    <w:rPr>
      <w:spacing w:val="-3"/>
    </w:rPr>
  </w:style>
  <w:style w:type="paragraph" w:customStyle="1" w:styleId="160">
    <w:name w:val="Основной текст (16)"/>
    <w:basedOn w:val="a"/>
    <w:link w:val="16"/>
    <w:rsid w:val="0090603C"/>
    <w:pPr>
      <w:shd w:val="clear" w:color="auto" w:fill="FFFFFF"/>
      <w:spacing w:line="0" w:lineRule="atLeast"/>
    </w:pPr>
    <w:rPr>
      <w:spacing w:val="1"/>
      <w:sz w:val="21"/>
      <w:szCs w:val="21"/>
    </w:rPr>
  </w:style>
  <w:style w:type="paragraph" w:customStyle="1" w:styleId="af0">
    <w:name w:val="Колонтитул"/>
    <w:basedOn w:val="a"/>
    <w:link w:val="af"/>
    <w:rsid w:val="0090603C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70">
    <w:name w:val="Основной текст (17)"/>
    <w:basedOn w:val="a"/>
    <w:link w:val="17"/>
    <w:rsid w:val="0090603C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i/>
      <w:iCs/>
      <w:spacing w:val="4"/>
      <w:sz w:val="21"/>
      <w:szCs w:val="21"/>
    </w:rPr>
  </w:style>
  <w:style w:type="paragraph" w:customStyle="1" w:styleId="af3">
    <w:name w:val="Подпись к таблице"/>
    <w:basedOn w:val="a"/>
    <w:link w:val="af2"/>
    <w:rsid w:val="0090603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10"/>
      <w:sz w:val="17"/>
      <w:szCs w:val="17"/>
    </w:rPr>
  </w:style>
  <w:style w:type="paragraph" w:customStyle="1" w:styleId="180">
    <w:name w:val="Основной текст (18)"/>
    <w:basedOn w:val="a"/>
    <w:link w:val="18"/>
    <w:rsid w:val="0090603C"/>
    <w:pPr>
      <w:shd w:val="clear" w:color="auto" w:fill="FFFFFF"/>
      <w:spacing w:line="0" w:lineRule="atLeast"/>
    </w:pPr>
    <w:rPr>
      <w:sz w:val="19"/>
      <w:szCs w:val="19"/>
    </w:rPr>
  </w:style>
  <w:style w:type="paragraph" w:styleId="af4">
    <w:name w:val="Balloon Text"/>
    <w:basedOn w:val="a"/>
    <w:link w:val="af5"/>
    <w:uiPriority w:val="99"/>
    <w:semiHidden/>
    <w:unhideWhenUsed/>
    <w:rsid w:val="007B2E2F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7B2E2F"/>
    <w:rPr>
      <w:rFonts w:ascii="Tahoma" w:hAnsi="Tahoma" w:cs="Tahoma"/>
      <w:color w:val="000000"/>
      <w:sz w:val="16"/>
      <w:szCs w:val="16"/>
    </w:rPr>
  </w:style>
  <w:style w:type="paragraph" w:styleId="af6">
    <w:name w:val="List Paragraph"/>
    <w:basedOn w:val="a"/>
    <w:uiPriority w:val="34"/>
    <w:qFormat/>
    <w:rsid w:val="00205389"/>
    <w:pPr>
      <w:ind w:left="720"/>
      <w:contextualSpacing/>
    </w:pPr>
  </w:style>
  <w:style w:type="paragraph" w:styleId="af7">
    <w:name w:val="header"/>
    <w:basedOn w:val="a"/>
    <w:link w:val="af8"/>
    <w:uiPriority w:val="99"/>
    <w:semiHidden/>
    <w:unhideWhenUsed/>
    <w:rsid w:val="00205389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  <w:semiHidden/>
    <w:rsid w:val="00205389"/>
    <w:rPr>
      <w:color w:val="000000"/>
    </w:rPr>
  </w:style>
  <w:style w:type="paragraph" w:styleId="af9">
    <w:name w:val="footer"/>
    <w:basedOn w:val="a"/>
    <w:link w:val="afa"/>
    <w:uiPriority w:val="99"/>
    <w:unhideWhenUsed/>
    <w:rsid w:val="00205389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rsid w:val="00205389"/>
    <w:rPr>
      <w:color w:val="000000"/>
    </w:rPr>
  </w:style>
  <w:style w:type="character" w:styleId="afb">
    <w:name w:val="Placeholder Text"/>
    <w:basedOn w:val="a0"/>
    <w:uiPriority w:val="99"/>
    <w:semiHidden/>
    <w:rsid w:val="00C06F5D"/>
    <w:rPr>
      <w:color w:val="808080"/>
    </w:rPr>
  </w:style>
  <w:style w:type="character" w:customStyle="1" w:styleId="10">
    <w:name w:val="Заголовок 1 Знак"/>
    <w:basedOn w:val="a0"/>
    <w:link w:val="1"/>
    <w:uiPriority w:val="99"/>
    <w:rsid w:val="00D61781"/>
    <w:rPr>
      <w:rFonts w:ascii="Arial" w:eastAsia="Times New Roman" w:hAnsi="Arial" w:cs="Arial"/>
      <w:b/>
      <w:bCs/>
      <w:color w:val="26282F"/>
    </w:rPr>
  </w:style>
  <w:style w:type="character" w:customStyle="1" w:styleId="afc">
    <w:name w:val="Цветовое выделение"/>
    <w:uiPriority w:val="99"/>
    <w:rsid w:val="00D61781"/>
    <w:rPr>
      <w:b/>
      <w:bCs/>
      <w:color w:val="26282F"/>
    </w:rPr>
  </w:style>
  <w:style w:type="character" w:customStyle="1" w:styleId="afd">
    <w:name w:val="Гипертекстовая ссылка"/>
    <w:basedOn w:val="afc"/>
    <w:uiPriority w:val="99"/>
    <w:rsid w:val="00D61781"/>
    <w:rPr>
      <w:color w:val="106BBE"/>
    </w:rPr>
  </w:style>
  <w:style w:type="paragraph" w:customStyle="1" w:styleId="afe">
    <w:name w:val="Нормальный (таблица)"/>
    <w:basedOn w:val="a"/>
    <w:next w:val="a"/>
    <w:uiPriority w:val="99"/>
    <w:rsid w:val="00D61781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</w:rPr>
  </w:style>
  <w:style w:type="paragraph" w:customStyle="1" w:styleId="aff">
    <w:name w:val="Прижатый влево"/>
    <w:basedOn w:val="a"/>
    <w:next w:val="a"/>
    <w:uiPriority w:val="99"/>
    <w:rsid w:val="00D61781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auto"/>
    </w:rPr>
  </w:style>
  <w:style w:type="paragraph" w:styleId="aff0">
    <w:name w:val="No Spacing"/>
    <w:uiPriority w:val="1"/>
    <w:qFormat/>
    <w:rsid w:val="00D6178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</w:rPr>
  </w:style>
  <w:style w:type="character" w:customStyle="1" w:styleId="14pt">
    <w:name w:val="Заголовок №1 + Интервал 4 pt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0"/>
      <w:sz w:val="20"/>
      <w:szCs w:val="20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18"/>
      <w:szCs w:val="18"/>
    </w:rPr>
  </w:style>
  <w:style w:type="character" w:customStyle="1" w:styleId="a6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a7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15"/>
      <w:szCs w:val="15"/>
    </w:rPr>
  </w:style>
  <w:style w:type="character" w:customStyle="1" w:styleId="411pt">
    <w:name w:val="Основной текст (4) + 11 pt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</w:rPr>
  </w:style>
  <w:style w:type="character" w:customStyle="1" w:styleId="a8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spacing w:val="4"/>
      <w:sz w:val="20"/>
      <w:szCs w:val="20"/>
      <w:lang w:val="en-US"/>
    </w:rPr>
  </w:style>
  <w:style w:type="character" w:customStyle="1" w:styleId="a9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aa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0"/>
      <w:szCs w:val="20"/>
    </w:rPr>
  </w:style>
  <w:style w:type="character" w:customStyle="1" w:styleId="51pt">
    <w:name w:val="Основной текст (5) + Интервал 1 pt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6"/>
      <w:sz w:val="20"/>
      <w:szCs w:val="20"/>
    </w:rPr>
  </w:style>
  <w:style w:type="character" w:customStyle="1" w:styleId="22">
    <w:name w:val="Заголовок №2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</w:rPr>
  </w:style>
  <w:style w:type="character" w:customStyle="1" w:styleId="ab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24">
    <w:name w:val="Основной текст (2) + 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25">
    <w:name w:val="Заголовок №2 + Не полужирный"/>
    <w:basedOn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7"/>
      <w:szCs w:val="17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0"/>
      <w:szCs w:val="10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45pt">
    <w:name w:val="Основной текст (7) + 4;5 pt;Малые прописные"/>
    <w:basedOn w:val="7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8"/>
      <w:szCs w:val="8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8"/>
      <w:szCs w:val="8"/>
    </w:rPr>
  </w:style>
  <w:style w:type="character" w:customStyle="1" w:styleId="95pt">
    <w:name w:val="Основной текст (9) + 5 pt"/>
    <w:basedOn w:val="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0"/>
      <w:szCs w:val="10"/>
    </w:rPr>
  </w:style>
  <w:style w:type="character" w:customStyle="1" w:styleId="100">
    <w:name w:val="Основной текст (10)_"/>
    <w:basedOn w:val="a0"/>
    <w:link w:val="1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74pt">
    <w:name w:val="Основной текст (7) + 4 pt"/>
    <w:basedOn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8"/>
      <w:szCs w:val="8"/>
    </w:rPr>
  </w:style>
  <w:style w:type="character" w:customStyle="1" w:styleId="745pt0">
    <w:name w:val="Основной текст (7) + 4;5 pt;Малые прописные"/>
    <w:basedOn w:val="7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8"/>
      <w:szCs w:val="8"/>
    </w:rPr>
  </w:style>
  <w:style w:type="character" w:customStyle="1" w:styleId="104pt">
    <w:name w:val="Основной текст (10) + 4 pt;Не малые прописные"/>
    <w:basedOn w:val="10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-1"/>
      <w:sz w:val="8"/>
      <w:szCs w:val="8"/>
    </w:rPr>
  </w:style>
  <w:style w:type="character" w:customStyle="1" w:styleId="745pt1">
    <w:name w:val="Основной текст (7) + 4;5 pt;Малые прописные"/>
    <w:basedOn w:val="7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8"/>
      <w:szCs w:val="8"/>
    </w:rPr>
  </w:style>
  <w:style w:type="character" w:customStyle="1" w:styleId="745pt2">
    <w:name w:val="Основной текст (7) + 4;5 pt;Малые прописные"/>
    <w:basedOn w:val="7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8"/>
      <w:szCs w:val="8"/>
    </w:rPr>
  </w:style>
  <w:style w:type="character" w:customStyle="1" w:styleId="0pt">
    <w:name w:val="Основной текст + 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2"/>
      <w:sz w:val="20"/>
      <w:szCs w:val="20"/>
    </w:rPr>
  </w:style>
  <w:style w:type="character" w:customStyle="1" w:styleId="7Tahoma4pt">
    <w:name w:val="Основной текст (7) + Tahoma;4 pt;Курсив"/>
    <w:basedOn w:val="7"/>
    <w:rPr>
      <w:rFonts w:ascii="Tahoma" w:eastAsia="Tahoma" w:hAnsi="Tahoma" w:cs="Tahoma"/>
      <w:b w:val="0"/>
      <w:bCs w:val="0"/>
      <w:i/>
      <w:iCs/>
      <w:smallCaps w:val="0"/>
      <w:strike w:val="0"/>
      <w:spacing w:val="6"/>
      <w:sz w:val="8"/>
      <w:szCs w:val="8"/>
    </w:rPr>
  </w:style>
  <w:style w:type="character" w:customStyle="1" w:styleId="71">
    <w:name w:val="Основной текст (7)"/>
    <w:basedOn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0"/>
      <w:szCs w:val="10"/>
    </w:rPr>
  </w:style>
  <w:style w:type="character" w:customStyle="1" w:styleId="13">
    <w:name w:val="Основной текст (13)_"/>
    <w:basedOn w:val="a0"/>
    <w:link w:val="1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7"/>
      <w:szCs w:val="37"/>
    </w:rPr>
  </w:style>
  <w:style w:type="character" w:customStyle="1" w:styleId="110">
    <w:name w:val="Основной текст (11)_"/>
    <w:basedOn w:val="a0"/>
    <w:link w:val="1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4"/>
      <w:sz w:val="18"/>
      <w:szCs w:val="18"/>
    </w:rPr>
  </w:style>
  <w:style w:type="character" w:customStyle="1" w:styleId="12">
    <w:name w:val="Основной текст (12)_"/>
    <w:basedOn w:val="a0"/>
    <w:link w:val="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7"/>
      <w:sz w:val="8"/>
      <w:szCs w:val="8"/>
    </w:rPr>
  </w:style>
  <w:style w:type="character" w:customStyle="1" w:styleId="127pt0pt">
    <w:name w:val="Основной текст (12) + 7 pt;Курсив;Интервал 0 pt"/>
    <w:basedOn w:val="1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4"/>
      <w:szCs w:val="14"/>
    </w:rPr>
  </w:style>
  <w:style w:type="character" w:customStyle="1" w:styleId="14">
    <w:name w:val="Основной текст (14)_"/>
    <w:basedOn w:val="a0"/>
    <w:link w:val="1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</w:rPr>
  </w:style>
  <w:style w:type="character" w:customStyle="1" w:styleId="1411pt">
    <w:name w:val="Основной текст (14) + 11 pt;Не курсив"/>
    <w:basedOn w:val="1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9"/>
      <w:sz w:val="20"/>
      <w:szCs w:val="20"/>
    </w:rPr>
  </w:style>
  <w:style w:type="character" w:customStyle="1" w:styleId="411pt0">
    <w:name w:val="Основной текст (4) + 11 pt;Полужирный;Курсив"/>
    <w:basedOn w:val="4"/>
    <w:rPr>
      <w:rFonts w:ascii="Times New Roman" w:eastAsia="Times New Roman" w:hAnsi="Times New Roman" w:cs="Times New Roman"/>
      <w:b/>
      <w:bCs/>
      <w:i/>
      <w:iCs/>
      <w:smallCaps w:val="0"/>
      <w:strike w:val="0"/>
      <w:spacing w:val="4"/>
      <w:sz w:val="20"/>
      <w:szCs w:val="20"/>
    </w:rPr>
  </w:style>
  <w:style w:type="character" w:customStyle="1" w:styleId="15">
    <w:name w:val="Основной текст (15)_"/>
    <w:basedOn w:val="a0"/>
    <w:link w:val="150"/>
    <w:rPr>
      <w:b w:val="0"/>
      <w:bCs w:val="0"/>
      <w:i w:val="0"/>
      <w:iCs w:val="0"/>
      <w:smallCaps w:val="0"/>
      <w:strike w:val="0"/>
      <w:spacing w:val="-3"/>
      <w:sz w:val="24"/>
      <w:szCs w:val="24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18"/>
      <w:szCs w:val="18"/>
    </w:rPr>
  </w:style>
  <w:style w:type="character" w:customStyle="1" w:styleId="ac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spacing w:val="4"/>
      <w:sz w:val="20"/>
      <w:szCs w:val="20"/>
      <w:lang w:val="en-US"/>
    </w:rPr>
  </w:style>
  <w:style w:type="character" w:customStyle="1" w:styleId="ad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16">
    <w:name w:val="Основной текст (16)_"/>
    <w:basedOn w:val="a0"/>
    <w:link w:val="160"/>
    <w:rPr>
      <w:b w:val="0"/>
      <w:bCs w:val="0"/>
      <w:i w:val="0"/>
      <w:iCs w:val="0"/>
      <w:smallCaps w:val="0"/>
      <w:strike w:val="0"/>
      <w:spacing w:val="1"/>
      <w:sz w:val="21"/>
      <w:szCs w:val="21"/>
    </w:rPr>
  </w:style>
  <w:style w:type="character" w:customStyle="1" w:styleId="ae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3pt">
    <w:name w:val="Основной текст + Интервал 3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6"/>
      <w:sz w:val="20"/>
      <w:szCs w:val="20"/>
    </w:rPr>
  </w:style>
  <w:style w:type="character" w:customStyle="1" w:styleId="545pt">
    <w:name w:val="Основной текст (5) + 4;5 pt;Не полужирный;Не курсив"/>
    <w:basedOn w:val="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9"/>
      <w:szCs w:val="9"/>
    </w:rPr>
  </w:style>
  <w:style w:type="character" w:customStyle="1" w:styleId="af">
    <w:name w:val="Колонтитул_"/>
    <w:basedOn w:val="a0"/>
    <w:link w:val="a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95pt0">
    <w:name w:val="Колонтитул + 9;5 pt"/>
    <w:basedOn w:val="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</w:rPr>
  </w:style>
  <w:style w:type="character" w:customStyle="1" w:styleId="26">
    <w:name w:val="Заголовок №2 + Не полужирный"/>
    <w:basedOn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17">
    <w:name w:val="Основной текст (17)_"/>
    <w:basedOn w:val="a0"/>
    <w:link w:val="1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</w:rPr>
  </w:style>
  <w:style w:type="character" w:customStyle="1" w:styleId="171">
    <w:name w:val="Основной текст (17)"/>
    <w:basedOn w:val="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single"/>
    </w:rPr>
  </w:style>
  <w:style w:type="character" w:customStyle="1" w:styleId="af1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spacing w:val="4"/>
      <w:sz w:val="20"/>
      <w:szCs w:val="20"/>
    </w:rPr>
  </w:style>
  <w:style w:type="character" w:customStyle="1" w:styleId="af2">
    <w:name w:val="Подпись к таблице_"/>
    <w:basedOn w:val="a0"/>
    <w:link w:val="a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7"/>
      <w:szCs w:val="17"/>
    </w:rPr>
  </w:style>
  <w:style w:type="character" w:customStyle="1" w:styleId="18">
    <w:name w:val="Основной текст (18)_"/>
    <w:basedOn w:val="a0"/>
    <w:link w:val="180"/>
    <w:rPr>
      <w:b w:val="0"/>
      <w:bCs w:val="0"/>
      <w:i w:val="0"/>
      <w:iCs w:val="0"/>
      <w:smallCaps w:val="0"/>
      <w:strike w:val="0"/>
      <w:sz w:val="19"/>
      <w:szCs w:val="19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84" w:lineRule="exact"/>
    </w:pPr>
    <w:rPr>
      <w:rFonts w:ascii="Times New Roman" w:eastAsia="Times New Roman" w:hAnsi="Times New Roman" w:cs="Times New Roman"/>
      <w:b/>
      <w:bCs/>
      <w:spacing w:val="9"/>
      <w:sz w:val="20"/>
      <w:szCs w:val="20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540" w:after="360" w:line="0" w:lineRule="atLeast"/>
      <w:ind w:hanging="500"/>
    </w:pPr>
    <w:rPr>
      <w:rFonts w:ascii="Times New Roman" w:eastAsia="Times New Roman" w:hAnsi="Times New Roman" w:cs="Times New Roman"/>
      <w:spacing w:val="9"/>
      <w:sz w:val="20"/>
      <w:szCs w:val="20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360" w:after="360" w:line="0" w:lineRule="atLeast"/>
      <w:outlineLvl w:val="0"/>
    </w:pPr>
    <w:rPr>
      <w:rFonts w:ascii="Times New Roman" w:eastAsia="Times New Roman" w:hAnsi="Times New Roman" w:cs="Times New Roman"/>
      <w:spacing w:val="9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spacing w:val="9"/>
      <w:sz w:val="18"/>
      <w:szCs w:val="1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248" w:lineRule="exact"/>
    </w:pPr>
    <w:rPr>
      <w:rFonts w:ascii="Times New Roman" w:eastAsia="Times New Roman" w:hAnsi="Times New Roman" w:cs="Times New Roman"/>
      <w:spacing w:val="9"/>
      <w:sz w:val="15"/>
      <w:szCs w:val="15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240" w:line="274" w:lineRule="exact"/>
    </w:pPr>
    <w:rPr>
      <w:rFonts w:ascii="Times New Roman" w:eastAsia="Times New Roman" w:hAnsi="Times New Roman" w:cs="Times New Roman"/>
      <w:b/>
      <w:bCs/>
      <w:i/>
      <w:iCs/>
      <w:spacing w:val="4"/>
      <w:sz w:val="20"/>
      <w:szCs w:val="20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line="274" w:lineRule="exact"/>
      <w:outlineLvl w:val="1"/>
    </w:pPr>
    <w:rPr>
      <w:rFonts w:ascii="Times New Roman" w:eastAsia="Times New Roman" w:hAnsi="Times New Roman" w:cs="Times New Roman"/>
      <w:b/>
      <w:bCs/>
      <w:spacing w:val="9"/>
      <w:sz w:val="20"/>
      <w:szCs w:val="20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252" w:lineRule="exact"/>
    </w:pPr>
    <w:rPr>
      <w:rFonts w:ascii="Times New Roman" w:eastAsia="Times New Roman" w:hAnsi="Times New Roman" w:cs="Times New Roman"/>
      <w:b/>
      <w:bCs/>
      <w:spacing w:val="10"/>
      <w:sz w:val="17"/>
      <w:szCs w:val="17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1"/>
      <w:sz w:val="10"/>
      <w:szCs w:val="10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line="126" w:lineRule="exact"/>
    </w:pPr>
    <w:rPr>
      <w:rFonts w:ascii="Times New Roman" w:eastAsia="Times New Roman" w:hAnsi="Times New Roman" w:cs="Times New Roman"/>
      <w:spacing w:val="-1"/>
      <w:sz w:val="8"/>
      <w:szCs w:val="8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mallCaps/>
      <w:sz w:val="8"/>
      <w:szCs w:val="8"/>
    </w:rPr>
  </w:style>
  <w:style w:type="paragraph" w:customStyle="1" w:styleId="130">
    <w:name w:val="Основной текст (13)"/>
    <w:basedOn w:val="a"/>
    <w:link w:val="1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37"/>
      <w:szCs w:val="37"/>
    </w:rPr>
  </w:style>
  <w:style w:type="paragraph" w:customStyle="1" w:styleId="111">
    <w:name w:val="Основной текст (11)"/>
    <w:basedOn w:val="a"/>
    <w:link w:val="11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4"/>
      <w:sz w:val="18"/>
      <w:szCs w:val="18"/>
    </w:rPr>
  </w:style>
  <w:style w:type="paragraph" w:customStyle="1" w:styleId="120">
    <w:name w:val="Основной текст (12)"/>
    <w:basedOn w:val="a"/>
    <w:link w:val="1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37"/>
      <w:sz w:val="8"/>
      <w:szCs w:val="8"/>
    </w:rPr>
  </w:style>
  <w:style w:type="paragraph" w:customStyle="1" w:styleId="140">
    <w:name w:val="Основной текст (14)"/>
    <w:basedOn w:val="a"/>
    <w:link w:val="14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150">
    <w:name w:val="Основной текст (15)"/>
    <w:basedOn w:val="a"/>
    <w:link w:val="15"/>
    <w:pPr>
      <w:shd w:val="clear" w:color="auto" w:fill="FFFFFF"/>
      <w:spacing w:line="0" w:lineRule="atLeast"/>
      <w:jc w:val="both"/>
    </w:pPr>
    <w:rPr>
      <w:spacing w:val="-3"/>
    </w:rPr>
  </w:style>
  <w:style w:type="paragraph" w:customStyle="1" w:styleId="160">
    <w:name w:val="Основной текст (16)"/>
    <w:basedOn w:val="a"/>
    <w:link w:val="16"/>
    <w:pPr>
      <w:shd w:val="clear" w:color="auto" w:fill="FFFFFF"/>
      <w:spacing w:line="0" w:lineRule="atLeast"/>
    </w:pPr>
    <w:rPr>
      <w:spacing w:val="1"/>
      <w:sz w:val="21"/>
      <w:szCs w:val="21"/>
    </w:rPr>
  </w:style>
  <w:style w:type="paragraph" w:customStyle="1" w:styleId="af0">
    <w:name w:val="Колонтитул"/>
    <w:basedOn w:val="a"/>
    <w:link w:val="af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70">
    <w:name w:val="Основной текст (17)"/>
    <w:basedOn w:val="a"/>
    <w:link w:val="17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i/>
      <w:iCs/>
      <w:spacing w:val="4"/>
      <w:sz w:val="21"/>
      <w:szCs w:val="21"/>
    </w:rPr>
  </w:style>
  <w:style w:type="paragraph" w:customStyle="1" w:styleId="af3">
    <w:name w:val="Подпись к таблице"/>
    <w:basedOn w:val="a"/>
    <w:link w:val="af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10"/>
      <w:sz w:val="17"/>
      <w:szCs w:val="17"/>
    </w:rPr>
  </w:style>
  <w:style w:type="paragraph" w:customStyle="1" w:styleId="180">
    <w:name w:val="Основной текст (18)"/>
    <w:basedOn w:val="a"/>
    <w:link w:val="18"/>
    <w:pPr>
      <w:shd w:val="clear" w:color="auto" w:fill="FFFFFF"/>
      <w:spacing w:line="0" w:lineRule="atLeast"/>
    </w:pPr>
    <w:rPr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399600.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garantF1://12064203.11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039960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55DC3-2640-4563-B218-B16C2246A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1422</Words>
  <Characters>8107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</dc:creator>
  <cp:lastModifiedBy>Директор</cp:lastModifiedBy>
  <cp:revision>7</cp:revision>
  <cp:lastPrinted>2018-01-18T23:25:00Z</cp:lastPrinted>
  <dcterms:created xsi:type="dcterms:W3CDTF">2017-02-02T00:04:00Z</dcterms:created>
  <dcterms:modified xsi:type="dcterms:W3CDTF">2018-01-18T23:33:00Z</dcterms:modified>
</cp:coreProperties>
</file>