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51D" w:rsidRPr="004D051D" w:rsidRDefault="004D051D" w:rsidP="004D051D">
      <w:pPr>
        <w:keepLines/>
        <w:shd w:val="clear" w:color="auto" w:fill="FFFFFF"/>
        <w:suppressAutoHyphens/>
        <w:spacing w:before="120" w:after="120" w:line="240" w:lineRule="auto"/>
        <w:jc w:val="center"/>
        <w:rPr>
          <w:rFonts w:ascii="Times New Roman" w:hAnsi="Times New Roman"/>
          <w:b/>
          <w:bCs/>
          <w:i/>
          <w:iCs/>
          <w:color w:val="0070C0"/>
          <w:sz w:val="36"/>
          <w:szCs w:val="36"/>
          <w:u w:val="single"/>
        </w:rPr>
      </w:pPr>
      <w:r w:rsidRPr="004D051D">
        <w:rPr>
          <w:rFonts w:ascii="Times New Roman" w:hAnsi="Times New Roman"/>
          <w:b/>
          <w:bCs/>
          <w:i/>
          <w:iCs/>
          <w:color w:val="0070C0"/>
          <w:sz w:val="36"/>
          <w:szCs w:val="36"/>
          <w:u w:val="single"/>
        </w:rPr>
        <w:t>Запомни основные правила общения по телефону:</w:t>
      </w:r>
    </w:p>
    <w:p w:rsidR="004D051D" w:rsidRPr="008D0EC2" w:rsidRDefault="004D051D" w:rsidP="004D051D">
      <w:pPr>
        <w:keepLines/>
        <w:shd w:val="clear" w:color="auto" w:fill="FFFFFF"/>
        <w:suppressAutoHyphens/>
        <w:spacing w:before="120" w:after="120" w:line="240" w:lineRule="auto"/>
        <w:jc w:val="both"/>
        <w:rPr>
          <w:rFonts w:ascii="Times New Roman" w:hAnsi="Times New Roman"/>
          <w:sz w:val="36"/>
          <w:szCs w:val="36"/>
        </w:rPr>
      </w:pPr>
    </w:p>
    <w:p w:rsidR="004D051D" w:rsidRPr="007F691D" w:rsidRDefault="004D051D" w:rsidP="004D051D">
      <w:pPr>
        <w:pStyle w:val="a3"/>
        <w:keepLines/>
        <w:numPr>
          <w:ilvl w:val="0"/>
          <w:numId w:val="1"/>
        </w:numPr>
        <w:shd w:val="clear" w:color="auto" w:fill="FFFFFF"/>
        <w:suppressAutoHyphens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3703F">
        <w:rPr>
          <w:rFonts w:ascii="Times New Roman" w:hAnsi="Times New Roman"/>
          <w:color w:val="000000"/>
          <w:sz w:val="28"/>
          <w:szCs w:val="28"/>
        </w:rPr>
        <w:t>Нельзя звонить по телефону и говорить тому,</w:t>
      </w:r>
      <w:r>
        <w:rPr>
          <w:rFonts w:ascii="Times New Roman" w:hAnsi="Times New Roman"/>
          <w:color w:val="000000"/>
          <w:sz w:val="28"/>
          <w:szCs w:val="28"/>
        </w:rPr>
        <w:t xml:space="preserve"> кто снял трубку тоном приказа: </w:t>
      </w:r>
      <w:r w:rsidRPr="0053703F">
        <w:rPr>
          <w:rFonts w:ascii="Times New Roman" w:hAnsi="Times New Roman"/>
          <w:color w:val="000000"/>
          <w:sz w:val="28"/>
          <w:szCs w:val="28"/>
        </w:rPr>
        <w:t>«Мишу!» Во-первых, сначала нужно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3703F">
        <w:rPr>
          <w:rFonts w:ascii="Times New Roman" w:hAnsi="Times New Roman"/>
          <w:color w:val="000000"/>
          <w:sz w:val="28"/>
          <w:szCs w:val="28"/>
        </w:rPr>
        <w:t xml:space="preserve">поздороваться и представиться.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Pr="0053703F">
        <w:rPr>
          <w:rFonts w:ascii="Times New Roman" w:hAnsi="Times New Roman"/>
          <w:color w:val="000000"/>
          <w:sz w:val="28"/>
          <w:szCs w:val="28"/>
        </w:rPr>
        <w:t>Во-вторых, не забудь: ты рассчитыва</w:t>
      </w:r>
      <w:r>
        <w:rPr>
          <w:rFonts w:ascii="Times New Roman" w:hAnsi="Times New Roman"/>
          <w:color w:val="000000"/>
          <w:sz w:val="28"/>
          <w:szCs w:val="28"/>
        </w:rPr>
        <w:t>ешь, что тебе окажут услугу –</w:t>
      </w:r>
      <w:r w:rsidRPr="0053703F">
        <w:rPr>
          <w:rFonts w:ascii="Times New Roman" w:hAnsi="Times New Roman"/>
          <w:color w:val="000000"/>
          <w:sz w:val="28"/>
          <w:szCs w:val="28"/>
        </w:rPr>
        <w:t xml:space="preserve"> п</w:t>
      </w:r>
      <w:r>
        <w:rPr>
          <w:rFonts w:ascii="Times New Roman" w:hAnsi="Times New Roman"/>
          <w:color w:val="000000"/>
          <w:sz w:val="28"/>
          <w:szCs w:val="28"/>
        </w:rPr>
        <w:t xml:space="preserve">озовут к </w:t>
      </w:r>
      <w:r w:rsidRPr="0053703F">
        <w:rPr>
          <w:rFonts w:ascii="Times New Roman" w:hAnsi="Times New Roman"/>
          <w:color w:val="000000"/>
          <w:sz w:val="28"/>
          <w:szCs w:val="28"/>
        </w:rPr>
        <w:t>теле</w:t>
      </w:r>
      <w:r w:rsidRPr="0053703F">
        <w:rPr>
          <w:rFonts w:ascii="Times New Roman" w:hAnsi="Times New Roman"/>
          <w:color w:val="000000"/>
          <w:sz w:val="28"/>
          <w:szCs w:val="28"/>
        </w:rPr>
        <w:softHyphen/>
        <w:t>фону твоего друга. Значит, об э</w:t>
      </w:r>
      <w:r>
        <w:rPr>
          <w:rFonts w:ascii="Times New Roman" w:hAnsi="Times New Roman"/>
          <w:color w:val="000000"/>
          <w:sz w:val="28"/>
          <w:szCs w:val="28"/>
        </w:rPr>
        <w:t>том нужно вежливо попро</w:t>
      </w:r>
      <w:r>
        <w:rPr>
          <w:rFonts w:ascii="Times New Roman" w:hAnsi="Times New Roman"/>
          <w:color w:val="000000"/>
          <w:sz w:val="28"/>
          <w:szCs w:val="28"/>
        </w:rPr>
        <w:softHyphen/>
        <w:t xml:space="preserve">сить. И </w:t>
      </w:r>
      <w:r w:rsidRPr="0053703F">
        <w:rPr>
          <w:rFonts w:ascii="Times New Roman" w:hAnsi="Times New Roman"/>
          <w:color w:val="000000"/>
          <w:sz w:val="28"/>
          <w:szCs w:val="28"/>
        </w:rPr>
        <w:t>обязательно поблагодарить за ответ, даже если твоего друга не оказалось дома, и попрощаться.</w:t>
      </w:r>
    </w:p>
    <w:p w:rsidR="004D051D" w:rsidRPr="007F691D" w:rsidRDefault="004D051D" w:rsidP="004D051D">
      <w:pPr>
        <w:pStyle w:val="a3"/>
        <w:keepLines/>
        <w:numPr>
          <w:ilvl w:val="0"/>
          <w:numId w:val="1"/>
        </w:numPr>
        <w:shd w:val="clear" w:color="auto" w:fill="FFFFFF"/>
        <w:suppressAutoHyphens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>Нельзя начинать телефо</w:t>
      </w:r>
      <w:r>
        <w:rPr>
          <w:rFonts w:ascii="Times New Roman" w:hAnsi="Times New Roman"/>
          <w:color w:val="000000"/>
          <w:sz w:val="28"/>
          <w:szCs w:val="28"/>
        </w:rPr>
        <w:t xml:space="preserve">нный разговор с вопроса: «А кто </w:t>
      </w:r>
      <w:r w:rsidRPr="007F691D">
        <w:rPr>
          <w:rFonts w:ascii="Times New Roman" w:hAnsi="Times New Roman"/>
          <w:color w:val="000000"/>
          <w:sz w:val="28"/>
          <w:szCs w:val="28"/>
        </w:rPr>
        <w:t>это?» Никто</w:t>
      </w:r>
      <w:r>
        <w:rPr>
          <w:rFonts w:ascii="Times New Roman" w:hAnsi="Times New Roman"/>
          <w:color w:val="000000"/>
          <w:sz w:val="28"/>
          <w:szCs w:val="28"/>
        </w:rPr>
        <w:t xml:space="preserve"> не обязан тебе представляться –</w:t>
      </w:r>
      <w:r w:rsidRPr="007F691D">
        <w:rPr>
          <w:rFonts w:ascii="Times New Roman" w:hAnsi="Times New Roman"/>
          <w:color w:val="000000"/>
          <w:sz w:val="28"/>
          <w:szCs w:val="28"/>
        </w:rPr>
        <w:t xml:space="preserve"> э</w:t>
      </w:r>
      <w:r>
        <w:rPr>
          <w:rFonts w:ascii="Times New Roman" w:hAnsi="Times New Roman"/>
          <w:color w:val="000000"/>
          <w:sz w:val="28"/>
          <w:szCs w:val="28"/>
        </w:rPr>
        <w:t>то ты зво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7F691D">
        <w:rPr>
          <w:rFonts w:ascii="Times New Roman" w:hAnsi="Times New Roman"/>
          <w:color w:val="000000"/>
          <w:sz w:val="28"/>
          <w:szCs w:val="28"/>
        </w:rPr>
        <w:t>нишь и беспокоишь людей.</w:t>
      </w:r>
    </w:p>
    <w:p w:rsidR="004D051D" w:rsidRPr="007F691D" w:rsidRDefault="004D051D" w:rsidP="004D051D">
      <w:pPr>
        <w:pStyle w:val="a3"/>
        <w:keepLines/>
        <w:numPr>
          <w:ilvl w:val="0"/>
          <w:numId w:val="1"/>
        </w:numPr>
        <w:shd w:val="clear" w:color="auto" w:fill="FFFFFF"/>
        <w:suppressAutoHyphens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>«Алло» – специально</w:t>
      </w:r>
      <w:r>
        <w:rPr>
          <w:rFonts w:ascii="Times New Roman" w:hAnsi="Times New Roman"/>
          <w:color w:val="000000"/>
          <w:sz w:val="28"/>
          <w:szCs w:val="28"/>
        </w:rPr>
        <w:t xml:space="preserve">е телефонное слово. Вместо него </w:t>
      </w:r>
      <w:r w:rsidRPr="007F691D">
        <w:rPr>
          <w:rFonts w:ascii="Times New Roman" w:hAnsi="Times New Roman"/>
          <w:color w:val="000000"/>
          <w:sz w:val="28"/>
          <w:szCs w:val="28"/>
        </w:rPr>
        <w:t xml:space="preserve">можно также использовать </w:t>
      </w:r>
      <w:r>
        <w:rPr>
          <w:rFonts w:ascii="Times New Roman" w:hAnsi="Times New Roman"/>
          <w:color w:val="000000"/>
          <w:sz w:val="28"/>
          <w:szCs w:val="28"/>
        </w:rPr>
        <w:t>короткое «да» или «слушаю». Ма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7F691D">
        <w:rPr>
          <w:rFonts w:ascii="Times New Roman" w:hAnsi="Times New Roman"/>
          <w:color w:val="000000"/>
          <w:sz w:val="28"/>
          <w:szCs w:val="28"/>
        </w:rPr>
        <w:t>нера разговора по телефону всегда нес</w:t>
      </w:r>
      <w:r w:rsidR="007F4103">
        <w:rPr>
          <w:rFonts w:ascii="Times New Roman" w:hAnsi="Times New Roman"/>
          <w:color w:val="000000"/>
          <w:sz w:val="28"/>
          <w:szCs w:val="28"/>
        </w:rPr>
        <w:t>ет важную инфор</w:t>
      </w:r>
      <w:r w:rsidRPr="007F691D">
        <w:rPr>
          <w:rFonts w:ascii="Times New Roman" w:hAnsi="Times New Roman"/>
          <w:color w:val="000000"/>
          <w:sz w:val="28"/>
          <w:szCs w:val="28"/>
        </w:rPr>
        <w:t>мацию о человеке и является частью его имиджа.</w:t>
      </w:r>
    </w:p>
    <w:p w:rsidR="004D051D" w:rsidRPr="007F691D" w:rsidRDefault="004D051D" w:rsidP="004D051D">
      <w:pPr>
        <w:pStyle w:val="a3"/>
        <w:keepLines/>
        <w:numPr>
          <w:ilvl w:val="0"/>
          <w:numId w:val="1"/>
        </w:numPr>
        <w:shd w:val="clear" w:color="auto" w:fill="FFFFFF"/>
        <w:suppressAutoHyphens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 xml:space="preserve">Не следует звонить по </w:t>
      </w:r>
      <w:r>
        <w:rPr>
          <w:rFonts w:ascii="Times New Roman" w:hAnsi="Times New Roman"/>
          <w:color w:val="000000"/>
          <w:sz w:val="28"/>
          <w:szCs w:val="28"/>
        </w:rPr>
        <w:t>телефону часто и в позднее вре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7F691D">
        <w:rPr>
          <w:rFonts w:ascii="Times New Roman" w:hAnsi="Times New Roman"/>
          <w:color w:val="000000"/>
          <w:sz w:val="28"/>
          <w:szCs w:val="28"/>
        </w:rPr>
        <w:t>мя, даже если ты будеш</w:t>
      </w:r>
      <w:r>
        <w:rPr>
          <w:rFonts w:ascii="Times New Roman" w:hAnsi="Times New Roman"/>
          <w:color w:val="000000"/>
          <w:sz w:val="28"/>
          <w:szCs w:val="28"/>
        </w:rPr>
        <w:t xml:space="preserve">ь тревожить очень близкого тебе </w:t>
      </w:r>
      <w:r w:rsidRPr="007F691D">
        <w:rPr>
          <w:rFonts w:ascii="Times New Roman" w:hAnsi="Times New Roman"/>
          <w:color w:val="000000"/>
          <w:sz w:val="28"/>
          <w:szCs w:val="28"/>
        </w:rPr>
        <w:t>человека.</w:t>
      </w:r>
    </w:p>
    <w:p w:rsidR="004D05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53703F">
        <w:rPr>
          <w:rFonts w:ascii="Times New Roman" w:hAnsi="Times New Roman"/>
          <w:color w:val="000000"/>
          <w:sz w:val="28"/>
          <w:szCs w:val="28"/>
        </w:rPr>
        <w:t>Никогда не обращайс</w:t>
      </w:r>
      <w:r>
        <w:rPr>
          <w:rFonts w:ascii="Times New Roman" w:hAnsi="Times New Roman"/>
          <w:color w:val="000000"/>
          <w:sz w:val="28"/>
          <w:szCs w:val="28"/>
        </w:rPr>
        <w:t>я по телефону к незнакомому че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53703F">
        <w:rPr>
          <w:rFonts w:ascii="Times New Roman" w:hAnsi="Times New Roman"/>
          <w:color w:val="000000"/>
          <w:sz w:val="28"/>
          <w:szCs w:val="28"/>
        </w:rPr>
        <w:t>ловеку на «ты», даже если тебе показалось, что ответил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3703F">
        <w:rPr>
          <w:rFonts w:ascii="Times New Roman" w:hAnsi="Times New Roman"/>
          <w:color w:val="000000"/>
          <w:sz w:val="28"/>
          <w:szCs w:val="28"/>
        </w:rPr>
        <w:t>реб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53703F">
        <w:rPr>
          <w:rFonts w:ascii="Times New Roman" w:hAnsi="Times New Roman"/>
          <w:color w:val="000000"/>
          <w:sz w:val="28"/>
          <w:szCs w:val="28"/>
        </w:rPr>
        <w:t xml:space="preserve">нок,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53703F">
        <w:rPr>
          <w:rFonts w:ascii="Times New Roman" w:hAnsi="Times New Roman"/>
          <w:color w:val="000000"/>
          <w:sz w:val="28"/>
          <w:szCs w:val="28"/>
        </w:rPr>
        <w:t xml:space="preserve"> тво</w:t>
      </w:r>
      <w:r>
        <w:rPr>
          <w:rFonts w:ascii="Times New Roman" w:hAnsi="Times New Roman"/>
          <w:color w:val="000000"/>
          <w:sz w:val="28"/>
          <w:szCs w:val="28"/>
        </w:rPr>
        <w:t xml:space="preserve">е впечатление может быть </w:t>
      </w:r>
      <w:r w:rsidRPr="0053703F">
        <w:rPr>
          <w:rFonts w:ascii="Times New Roman" w:hAnsi="Times New Roman"/>
          <w:color w:val="000000"/>
          <w:sz w:val="28"/>
          <w:szCs w:val="28"/>
        </w:rPr>
        <w:t>ошибочным.</w:t>
      </w:r>
    </w:p>
    <w:p w:rsidR="004D05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 xml:space="preserve">Не бойся телефонного автоответчика </w:t>
      </w:r>
      <w:r>
        <w:rPr>
          <w:rFonts w:ascii="Times New Roman" w:hAnsi="Times New Roman"/>
          <w:color w:val="000000"/>
          <w:sz w:val="28"/>
          <w:szCs w:val="28"/>
        </w:rPr>
        <w:t>– формулируй свое сообщение че</w:t>
      </w:r>
      <w:r w:rsidRPr="007F691D">
        <w:rPr>
          <w:rFonts w:ascii="Times New Roman" w:hAnsi="Times New Roman"/>
          <w:color w:val="000000"/>
          <w:sz w:val="28"/>
          <w:szCs w:val="28"/>
        </w:rPr>
        <w:t>тко и кратко. Назови сво</w:t>
      </w:r>
      <w:r>
        <w:rPr>
          <w:rFonts w:ascii="Times New Roman" w:hAnsi="Times New Roman"/>
          <w:color w:val="000000"/>
          <w:sz w:val="28"/>
          <w:szCs w:val="28"/>
        </w:rPr>
        <w:t xml:space="preserve">е имя и номер </w:t>
      </w:r>
      <w:r w:rsidRPr="007F691D">
        <w:rPr>
          <w:rFonts w:ascii="Times New Roman" w:hAnsi="Times New Roman"/>
          <w:color w:val="000000"/>
          <w:sz w:val="28"/>
          <w:szCs w:val="28"/>
        </w:rPr>
        <w:t>телефона, по которому тебе можно перезвонить.</w:t>
      </w:r>
    </w:p>
    <w:p w:rsidR="004D05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 xml:space="preserve">Не стоит оставлять приглашение на автоответчике </w:t>
      </w:r>
      <w:r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7F691D">
        <w:rPr>
          <w:rFonts w:ascii="Times New Roman" w:hAnsi="Times New Roman"/>
          <w:color w:val="000000"/>
          <w:sz w:val="28"/>
          <w:szCs w:val="28"/>
        </w:rPr>
        <w:t>такое приглашение сч</w:t>
      </w:r>
      <w:r>
        <w:rPr>
          <w:rFonts w:ascii="Times New Roman" w:hAnsi="Times New Roman"/>
          <w:color w:val="000000"/>
          <w:sz w:val="28"/>
          <w:szCs w:val="28"/>
        </w:rPr>
        <w:t xml:space="preserve">итается невежливым. Обязательно </w:t>
      </w:r>
      <w:r w:rsidRPr="007F691D">
        <w:rPr>
          <w:rFonts w:ascii="Times New Roman" w:hAnsi="Times New Roman"/>
          <w:color w:val="000000"/>
          <w:sz w:val="28"/>
          <w:szCs w:val="28"/>
        </w:rPr>
        <w:t>дозвонись до своего друга и пригласи его лично.</w:t>
      </w:r>
    </w:p>
    <w:p w:rsidR="004D05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>Не следует по теле</w:t>
      </w:r>
      <w:r>
        <w:rPr>
          <w:rFonts w:ascii="Times New Roman" w:hAnsi="Times New Roman"/>
          <w:color w:val="000000"/>
          <w:sz w:val="28"/>
          <w:szCs w:val="28"/>
        </w:rPr>
        <w:t xml:space="preserve">фону благодарить за подарок или </w:t>
      </w:r>
      <w:r w:rsidRPr="007F691D">
        <w:rPr>
          <w:rFonts w:ascii="Times New Roman" w:hAnsi="Times New Roman"/>
          <w:color w:val="000000"/>
          <w:sz w:val="28"/>
          <w:szCs w:val="28"/>
        </w:rPr>
        <w:t>важную услугу. Это нужно</w:t>
      </w:r>
      <w:r>
        <w:rPr>
          <w:rFonts w:ascii="Times New Roman" w:hAnsi="Times New Roman"/>
          <w:color w:val="000000"/>
          <w:sz w:val="28"/>
          <w:szCs w:val="28"/>
        </w:rPr>
        <w:t xml:space="preserve"> сделать при личной встрече. Не </w:t>
      </w:r>
      <w:r w:rsidRPr="007F691D">
        <w:rPr>
          <w:rFonts w:ascii="Times New Roman" w:hAnsi="Times New Roman"/>
          <w:color w:val="000000"/>
          <w:sz w:val="28"/>
          <w:szCs w:val="28"/>
        </w:rPr>
        <w:t>рекомендуется также вы</w:t>
      </w:r>
      <w:r>
        <w:rPr>
          <w:rFonts w:ascii="Times New Roman" w:hAnsi="Times New Roman"/>
          <w:color w:val="000000"/>
          <w:sz w:val="28"/>
          <w:szCs w:val="28"/>
        </w:rPr>
        <w:t>ражать по телефону соболезнова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7F691D">
        <w:rPr>
          <w:rFonts w:ascii="Times New Roman" w:hAnsi="Times New Roman"/>
          <w:color w:val="000000"/>
          <w:sz w:val="28"/>
          <w:szCs w:val="28"/>
        </w:rPr>
        <w:t>ние.</w:t>
      </w:r>
    </w:p>
    <w:p w:rsidR="004D051D" w:rsidRPr="007F69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>Излишняя вежливость</w:t>
      </w:r>
      <w:r>
        <w:rPr>
          <w:rFonts w:ascii="Times New Roman" w:hAnsi="Times New Roman"/>
          <w:color w:val="000000"/>
          <w:sz w:val="28"/>
          <w:szCs w:val="28"/>
        </w:rPr>
        <w:t xml:space="preserve"> неуместна при обращении к опе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7F691D">
        <w:rPr>
          <w:rFonts w:ascii="Times New Roman" w:hAnsi="Times New Roman"/>
          <w:color w:val="000000"/>
          <w:sz w:val="28"/>
          <w:szCs w:val="28"/>
        </w:rPr>
        <w:t xml:space="preserve">ратору справочной службы </w:t>
      </w:r>
      <w:r>
        <w:rPr>
          <w:rFonts w:ascii="Times New Roman" w:hAnsi="Times New Roman"/>
          <w:color w:val="000000"/>
          <w:sz w:val="28"/>
          <w:szCs w:val="28"/>
        </w:rPr>
        <w:t>– здесь нужна че</w:t>
      </w:r>
      <w:r w:rsidRPr="007F691D">
        <w:rPr>
          <w:rFonts w:ascii="Times New Roman" w:hAnsi="Times New Roman"/>
          <w:color w:val="000000"/>
          <w:sz w:val="28"/>
          <w:szCs w:val="28"/>
        </w:rPr>
        <w:t>ткая информация с</w:t>
      </w:r>
      <w:r>
        <w:rPr>
          <w:rFonts w:ascii="Times New Roman" w:hAnsi="Times New Roman"/>
          <w:color w:val="000000"/>
          <w:sz w:val="28"/>
          <w:szCs w:val="28"/>
        </w:rPr>
        <w:t xml:space="preserve"> той и с другой стороны. Но и в </w:t>
      </w:r>
      <w:r w:rsidRPr="007F691D">
        <w:rPr>
          <w:rFonts w:ascii="Times New Roman" w:hAnsi="Times New Roman"/>
          <w:color w:val="000000"/>
          <w:sz w:val="28"/>
          <w:szCs w:val="28"/>
        </w:rPr>
        <w:t xml:space="preserve">этом случае нельзя обойтись без слов </w:t>
      </w:r>
      <w:r w:rsidRPr="007F691D">
        <w:rPr>
          <w:rFonts w:ascii="Times New Roman" w:hAnsi="Times New Roman"/>
          <w:i/>
          <w:iCs/>
          <w:color w:val="000000"/>
          <w:sz w:val="28"/>
          <w:szCs w:val="28"/>
        </w:rPr>
        <w:t xml:space="preserve">спасибо </w:t>
      </w:r>
      <w:r w:rsidRPr="007F691D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Pr="007F691D">
        <w:rPr>
          <w:rFonts w:ascii="Times New Roman" w:hAnsi="Times New Roman"/>
          <w:i/>
          <w:iCs/>
          <w:color w:val="000000"/>
          <w:sz w:val="28"/>
          <w:szCs w:val="28"/>
        </w:rPr>
        <w:t>пожалуйста.</w:t>
      </w:r>
    </w:p>
    <w:p w:rsidR="004D051D" w:rsidRPr="007F69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>Недопустимо телефонное хулиганство. За ложные вы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7F691D">
        <w:rPr>
          <w:rFonts w:ascii="Times New Roman" w:hAnsi="Times New Roman"/>
          <w:color w:val="000000"/>
          <w:sz w:val="28"/>
          <w:szCs w:val="28"/>
        </w:rPr>
        <w:t>зовы и телефонное хулиг</w:t>
      </w:r>
      <w:r>
        <w:rPr>
          <w:rFonts w:ascii="Times New Roman" w:hAnsi="Times New Roman"/>
          <w:color w:val="000000"/>
          <w:sz w:val="28"/>
          <w:szCs w:val="28"/>
        </w:rPr>
        <w:t xml:space="preserve">анство нарушителей ждут большие </w:t>
      </w:r>
      <w:r w:rsidRPr="007F691D">
        <w:rPr>
          <w:rFonts w:ascii="Times New Roman" w:hAnsi="Times New Roman"/>
          <w:color w:val="000000"/>
          <w:sz w:val="28"/>
          <w:szCs w:val="28"/>
        </w:rPr>
        <w:t>штрафы.</w:t>
      </w:r>
    </w:p>
    <w:p w:rsidR="004D051D" w:rsidRPr="0053703F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53703F">
        <w:rPr>
          <w:rFonts w:ascii="Times New Roman" w:hAnsi="Times New Roman"/>
          <w:color w:val="000000"/>
          <w:sz w:val="28"/>
          <w:szCs w:val="28"/>
        </w:rPr>
        <w:t>Чтобы обсудить какое</w:t>
      </w:r>
      <w:r>
        <w:rPr>
          <w:rFonts w:ascii="Times New Roman" w:hAnsi="Times New Roman"/>
          <w:color w:val="000000"/>
          <w:sz w:val="28"/>
          <w:szCs w:val="28"/>
        </w:rPr>
        <w:t>-то важное дело, которое потре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53703F">
        <w:rPr>
          <w:rFonts w:ascii="Times New Roman" w:hAnsi="Times New Roman"/>
          <w:color w:val="000000"/>
          <w:sz w:val="28"/>
          <w:szCs w:val="28"/>
        </w:rPr>
        <w:t>бует немало времени,</w:t>
      </w:r>
      <w:r>
        <w:rPr>
          <w:rFonts w:ascii="Times New Roman" w:hAnsi="Times New Roman"/>
          <w:color w:val="000000"/>
          <w:sz w:val="28"/>
          <w:szCs w:val="28"/>
        </w:rPr>
        <w:t xml:space="preserve"> договорись с товарищем о своем </w:t>
      </w:r>
      <w:r w:rsidRPr="0053703F">
        <w:rPr>
          <w:rFonts w:ascii="Times New Roman" w:hAnsi="Times New Roman"/>
          <w:color w:val="000000"/>
          <w:sz w:val="28"/>
          <w:szCs w:val="28"/>
        </w:rPr>
        <w:t>звонке заранее.</w:t>
      </w:r>
    </w:p>
    <w:p w:rsidR="004D05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6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53703F">
        <w:rPr>
          <w:rFonts w:ascii="Times New Roman" w:hAnsi="Times New Roman"/>
          <w:color w:val="000000"/>
          <w:sz w:val="28"/>
          <w:szCs w:val="28"/>
        </w:rPr>
        <w:t>Нельзя долго и гро</w:t>
      </w:r>
      <w:r>
        <w:rPr>
          <w:rFonts w:ascii="Times New Roman" w:hAnsi="Times New Roman"/>
          <w:color w:val="000000"/>
          <w:sz w:val="28"/>
          <w:szCs w:val="28"/>
        </w:rPr>
        <w:t xml:space="preserve">мко разговаривать по мобильному </w:t>
      </w:r>
      <w:r w:rsidRPr="0053703F">
        <w:rPr>
          <w:rFonts w:ascii="Times New Roman" w:hAnsi="Times New Roman"/>
          <w:color w:val="000000"/>
          <w:sz w:val="28"/>
          <w:szCs w:val="28"/>
        </w:rPr>
        <w:t>телефону в общественных местах.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D051D" w:rsidRPr="007F691D" w:rsidRDefault="004D051D" w:rsidP="004D051D">
      <w:pPr>
        <w:pStyle w:val="a3"/>
        <w:keepLines/>
        <w:widowControl w:val="0"/>
        <w:numPr>
          <w:ilvl w:val="0"/>
          <w:numId w:val="1"/>
        </w:numPr>
        <w:shd w:val="clear" w:color="auto" w:fill="FFFFFF"/>
        <w:tabs>
          <w:tab w:val="left" w:pos="468"/>
        </w:tabs>
        <w:suppressAutoHyphens/>
        <w:autoSpaceDE w:val="0"/>
        <w:autoSpaceDN w:val="0"/>
        <w:adjustRightInd w:val="0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F691D">
        <w:rPr>
          <w:rFonts w:ascii="Times New Roman" w:hAnsi="Times New Roman"/>
          <w:color w:val="000000"/>
          <w:sz w:val="28"/>
          <w:szCs w:val="28"/>
        </w:rPr>
        <w:t>В театре, в библиотеке,</w:t>
      </w:r>
      <w:r w:rsidR="007F4103">
        <w:rPr>
          <w:rFonts w:ascii="Times New Roman" w:hAnsi="Times New Roman"/>
          <w:color w:val="000000"/>
          <w:sz w:val="28"/>
          <w:szCs w:val="28"/>
        </w:rPr>
        <w:t xml:space="preserve"> в музее, на экскурсии, на кон</w:t>
      </w:r>
      <w:r w:rsidRPr="007F691D">
        <w:rPr>
          <w:rFonts w:ascii="Times New Roman" w:hAnsi="Times New Roman"/>
          <w:color w:val="000000"/>
          <w:sz w:val="28"/>
          <w:szCs w:val="28"/>
        </w:rPr>
        <w:t>церте мобильные телефоны необходимо отключать.</w:t>
      </w:r>
    </w:p>
    <w:p w:rsidR="004D051D" w:rsidRDefault="004D051D" w:rsidP="004D051D">
      <w:pPr>
        <w:shd w:val="clear" w:color="auto" w:fill="FFFFFF"/>
        <w:suppressAutoHyphens/>
        <w:jc w:val="center"/>
        <w:rPr>
          <w:rFonts w:ascii="Times New Roman" w:hAnsi="Times New Roman"/>
          <w:b/>
          <w:bCs/>
          <w:color w:val="FF0000"/>
          <w:spacing w:val="6"/>
          <w:w w:val="111"/>
          <w:sz w:val="32"/>
          <w:szCs w:val="32"/>
        </w:rPr>
      </w:pPr>
    </w:p>
    <w:p w:rsidR="004D051D" w:rsidRDefault="004D051D" w:rsidP="004D051D">
      <w:pPr>
        <w:shd w:val="clear" w:color="auto" w:fill="FFFFFF"/>
        <w:suppressAutoHyphens/>
        <w:jc w:val="center"/>
        <w:rPr>
          <w:rFonts w:ascii="Times New Roman" w:hAnsi="Times New Roman"/>
          <w:b/>
          <w:bCs/>
          <w:color w:val="FF0000"/>
          <w:spacing w:val="6"/>
          <w:w w:val="111"/>
          <w:sz w:val="32"/>
          <w:szCs w:val="32"/>
        </w:rPr>
      </w:pPr>
    </w:p>
    <w:p w:rsidR="004D051D" w:rsidRPr="00BB2731" w:rsidRDefault="004D051D" w:rsidP="004D051D">
      <w:pPr>
        <w:shd w:val="clear" w:color="auto" w:fill="FFFFFF"/>
        <w:suppressAutoHyphens/>
        <w:jc w:val="center"/>
        <w:rPr>
          <w:rFonts w:ascii="Times New Roman" w:hAnsi="Times New Roman"/>
          <w:b/>
          <w:bCs/>
          <w:color w:val="FF0000"/>
          <w:spacing w:val="6"/>
          <w:w w:val="111"/>
          <w:sz w:val="32"/>
          <w:szCs w:val="32"/>
        </w:rPr>
      </w:pPr>
    </w:p>
    <w:p w:rsidR="004D051D" w:rsidRDefault="004D051D" w:rsidP="004D051D">
      <w:pPr>
        <w:shd w:val="clear" w:color="auto" w:fill="FFFFFF"/>
        <w:suppressAutoHyphens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4D051D" w:rsidRPr="004D051D" w:rsidRDefault="004D051D" w:rsidP="004D051D">
      <w:pPr>
        <w:shd w:val="clear" w:color="auto" w:fill="FFFFFF"/>
        <w:suppressAutoHyphens/>
        <w:jc w:val="center"/>
        <w:rPr>
          <w:rFonts w:ascii="Times New Roman" w:hAnsi="Times New Roman"/>
          <w:b/>
          <w:bCs/>
          <w:color w:val="C00000"/>
          <w:sz w:val="32"/>
          <w:szCs w:val="32"/>
          <w:u w:val="single"/>
        </w:rPr>
      </w:pPr>
      <w:r w:rsidRPr="004D051D">
        <w:rPr>
          <w:rFonts w:ascii="Times New Roman" w:hAnsi="Times New Roman"/>
          <w:b/>
          <w:bCs/>
          <w:color w:val="C00000"/>
          <w:sz w:val="32"/>
          <w:szCs w:val="32"/>
          <w:u w:val="single"/>
        </w:rPr>
        <w:lastRenderedPageBreak/>
        <w:t>Правила общения по телефону.</w:t>
      </w:r>
    </w:p>
    <w:p w:rsidR="004D051D" w:rsidRPr="008D6A3B" w:rsidRDefault="004D051D" w:rsidP="004D051D">
      <w:pPr>
        <w:shd w:val="clear" w:color="auto" w:fill="FFFFFF"/>
        <w:suppressAutoHyphens/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Внимательно прочитай вопрос и отметь правильные ответы (их может быть несколько)</w:t>
      </w:r>
    </w:p>
    <w:p w:rsidR="004D051D" w:rsidRPr="008D6A3B" w:rsidRDefault="004E580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240" w:after="24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147.3pt;margin-top:31.75pt;width:3pt;height:6.4pt;flip:x;z-index:251668480" o:connectortype="straight"/>
        </w:pict>
      </w:r>
      <w:r w:rsidR="004D051D" w:rsidRPr="008D6A3B">
        <w:rPr>
          <w:rFonts w:ascii="Times New Roman" w:hAnsi="Times New Roman"/>
          <w:bCs/>
          <w:sz w:val="28"/>
          <w:szCs w:val="28"/>
        </w:rPr>
        <w:t>Как говорить правильно? Закончи предложение:</w:t>
      </w:r>
      <w:r w:rsidR="004D051D">
        <w:rPr>
          <w:rFonts w:ascii="Times New Roman" w:hAnsi="Times New Roman"/>
          <w:bCs/>
          <w:sz w:val="28"/>
          <w:szCs w:val="28"/>
        </w:rPr>
        <w:t xml:space="preserve"> </w:t>
      </w:r>
      <w:r w:rsidR="004D051D" w:rsidRPr="008D6A3B">
        <w:rPr>
          <w:rFonts w:ascii="Times New Roman" w:hAnsi="Times New Roman"/>
          <w:bCs/>
          <w:sz w:val="28"/>
          <w:szCs w:val="28"/>
        </w:rPr>
        <w:t>« Саша, ты мне вечером ……?»</w:t>
      </w:r>
    </w:p>
    <w:tbl>
      <w:tblPr>
        <w:tblW w:w="0" w:type="auto"/>
        <w:jc w:val="center"/>
        <w:tblLook w:val="04A0"/>
      </w:tblPr>
      <w:tblGrid>
        <w:gridCol w:w="3969"/>
        <w:gridCol w:w="3969"/>
      </w:tblGrid>
      <w:tr w:rsidR="004D051D" w:rsidRPr="00715E26" w:rsidTr="00CF0FF2">
        <w:trPr>
          <w:jc w:val="center"/>
        </w:trPr>
        <w:tc>
          <w:tcPr>
            <w:tcW w:w="3969" w:type="dxa"/>
            <w:vAlign w:val="center"/>
          </w:tcPr>
          <w:p w:rsidR="004D051D" w:rsidRPr="00715E26" w:rsidRDefault="004E580D" w:rsidP="004D051D">
            <w:pPr>
              <w:pStyle w:val="a3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ind w:left="1077" w:hanging="357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</w:rPr>
              <w:pict>
                <v:shape id="_x0000_s1035" type="#_x0000_t32" style="position:absolute;left:0;text-align:left;margin-left:99.9pt;margin-top:15.6pt;width:3pt;height:6.35pt;flip:x;z-index:251669504" o:connectortype="straight"/>
              </w:pict>
            </w:r>
            <w:r w:rsidR="004D051D" w:rsidRPr="00715E26">
              <w:rPr>
                <w:rFonts w:ascii="Times New Roman" w:hAnsi="Times New Roman"/>
                <w:bCs/>
                <w:sz w:val="28"/>
                <w:szCs w:val="28"/>
              </w:rPr>
              <w:t>позвонишь</w:t>
            </w:r>
          </w:p>
        </w:tc>
        <w:tc>
          <w:tcPr>
            <w:tcW w:w="3969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ind w:left="1077" w:hanging="357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звякнешь</w:t>
            </w:r>
          </w:p>
        </w:tc>
      </w:tr>
      <w:tr w:rsidR="004D051D" w:rsidRPr="00715E26" w:rsidTr="00CF0FF2">
        <w:trPr>
          <w:jc w:val="center"/>
        </w:trPr>
        <w:tc>
          <w:tcPr>
            <w:tcW w:w="3969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ind w:left="1077" w:hanging="357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позвонишь</w:t>
            </w:r>
          </w:p>
        </w:tc>
        <w:tc>
          <w:tcPr>
            <w:tcW w:w="3969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ind w:left="1077" w:hanging="357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наберёшь</w:t>
            </w:r>
          </w:p>
        </w:tc>
      </w:tr>
    </w:tbl>
    <w:p w:rsidR="004D051D" w:rsidRPr="008D6A3B" w:rsidRDefault="004D051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240" w:after="24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В какое время звонить по телефону считается неприличным?</w:t>
      </w:r>
    </w:p>
    <w:tbl>
      <w:tblPr>
        <w:tblW w:w="0" w:type="auto"/>
        <w:jc w:val="center"/>
        <w:tblInd w:w="-736" w:type="dxa"/>
        <w:tblLook w:val="04A0"/>
      </w:tblPr>
      <w:tblGrid>
        <w:gridCol w:w="4705"/>
        <w:gridCol w:w="4707"/>
      </w:tblGrid>
      <w:tr w:rsidR="004D051D" w:rsidRPr="00715E26" w:rsidTr="00CF0FF2">
        <w:trPr>
          <w:jc w:val="center"/>
        </w:trPr>
        <w:tc>
          <w:tcPr>
            <w:tcW w:w="4705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ind w:left="1077" w:hanging="357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в 7 часов утра</w:t>
            </w:r>
          </w:p>
        </w:tc>
        <w:tc>
          <w:tcPr>
            <w:tcW w:w="4707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4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в 10 часов вечера (22 часа)</w:t>
            </w:r>
          </w:p>
        </w:tc>
      </w:tr>
      <w:tr w:rsidR="004D051D" w:rsidRPr="00715E26" w:rsidTr="00CF0FF2">
        <w:trPr>
          <w:jc w:val="center"/>
        </w:trPr>
        <w:tc>
          <w:tcPr>
            <w:tcW w:w="4705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4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в 6 часов вечера (18 часов)</w:t>
            </w:r>
          </w:p>
        </w:tc>
        <w:tc>
          <w:tcPr>
            <w:tcW w:w="4707" w:type="dxa"/>
            <w:vAlign w:val="center"/>
          </w:tcPr>
          <w:p w:rsidR="004D051D" w:rsidRPr="00715E26" w:rsidRDefault="004D051D" w:rsidP="004D051D">
            <w:pPr>
              <w:pStyle w:val="a3"/>
              <w:numPr>
                <w:ilvl w:val="0"/>
                <w:numId w:val="4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15E26">
              <w:rPr>
                <w:rFonts w:ascii="Times New Roman" w:hAnsi="Times New Roman"/>
                <w:bCs/>
                <w:sz w:val="28"/>
                <w:szCs w:val="28"/>
              </w:rPr>
              <w:t>в 2 часа дня (14 часов)</w:t>
            </w:r>
          </w:p>
        </w:tc>
      </w:tr>
    </w:tbl>
    <w:p w:rsidR="004D051D" w:rsidRPr="008D6A3B" w:rsidRDefault="004D051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240" w:after="24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Какие слова необходимо употреблять в телефонном разговоре?</w:t>
      </w:r>
    </w:p>
    <w:tbl>
      <w:tblPr>
        <w:tblW w:w="0" w:type="auto"/>
        <w:jc w:val="center"/>
        <w:tblLook w:val="04A0"/>
      </w:tblPr>
      <w:tblGrid>
        <w:gridCol w:w="3969"/>
        <w:gridCol w:w="3969"/>
      </w:tblGrid>
      <w:tr w:rsidR="004D051D" w:rsidRPr="008D6A3B" w:rsidTr="00CF0FF2">
        <w:trPr>
          <w:jc w:val="center"/>
        </w:trPr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5"/>
              </w:numPr>
              <w:shd w:val="clear" w:color="auto" w:fill="FFFFFF"/>
              <w:suppressAutoHyphens/>
              <w:spacing w:after="0" w:line="240" w:lineRule="auto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пожалуйста</w:t>
            </w:r>
          </w:p>
        </w:tc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5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спасибо</w:t>
            </w:r>
          </w:p>
        </w:tc>
      </w:tr>
      <w:tr w:rsidR="004D051D" w:rsidRPr="008D6A3B" w:rsidTr="00CF0FF2">
        <w:trPr>
          <w:jc w:val="center"/>
        </w:trPr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5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алло</w:t>
            </w:r>
          </w:p>
        </w:tc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5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куда я попал?</w:t>
            </w:r>
          </w:p>
        </w:tc>
      </w:tr>
      <w:tr w:rsidR="004D051D" w:rsidRPr="008D6A3B" w:rsidTr="00CF0FF2">
        <w:trPr>
          <w:jc w:val="center"/>
        </w:trPr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5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а кто это?</w:t>
            </w:r>
          </w:p>
        </w:tc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5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здравствуйте</w:t>
            </w:r>
          </w:p>
        </w:tc>
      </w:tr>
    </w:tbl>
    <w:p w:rsidR="004D051D" w:rsidRPr="008D6A3B" w:rsidRDefault="004D051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240" w:after="24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В каких случаях не следует звонить по телефону?</w:t>
      </w:r>
    </w:p>
    <w:p w:rsidR="004D051D" w:rsidRPr="008D6A3B" w:rsidRDefault="004D051D" w:rsidP="004D051D">
      <w:pPr>
        <w:pStyle w:val="a3"/>
        <w:numPr>
          <w:ilvl w:val="0"/>
          <w:numId w:val="6"/>
        </w:numPr>
        <w:shd w:val="clear" w:color="auto" w:fill="FFFFFF"/>
        <w:suppressAutoHyphens/>
        <w:spacing w:before="120"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для того чтобы сообщить о пожаре</w:t>
      </w:r>
    </w:p>
    <w:p w:rsidR="004D051D" w:rsidRPr="008D6A3B" w:rsidRDefault="004D051D" w:rsidP="004D051D">
      <w:pPr>
        <w:pStyle w:val="a3"/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1071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для того чтобы выразить благодарность</w:t>
      </w:r>
    </w:p>
    <w:p w:rsidR="004D051D" w:rsidRPr="008D6A3B" w:rsidRDefault="004D051D" w:rsidP="004D051D">
      <w:pPr>
        <w:pStyle w:val="a3"/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1071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для того чтобы пригласить на праздник</w:t>
      </w:r>
    </w:p>
    <w:p w:rsidR="004D051D" w:rsidRPr="008D6A3B" w:rsidRDefault="004D051D" w:rsidP="004D051D">
      <w:pPr>
        <w:pStyle w:val="a3"/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1071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для того чтобы выразить соболезнования</w:t>
      </w:r>
    </w:p>
    <w:p w:rsidR="004D051D" w:rsidRPr="008D6A3B" w:rsidRDefault="004D051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120" w:after="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Что можно оставить в сообщении на телефонном автоответчике?</w:t>
      </w:r>
    </w:p>
    <w:p w:rsidR="004D051D" w:rsidRPr="008D6A3B" w:rsidRDefault="004D051D" w:rsidP="004D051D">
      <w:pPr>
        <w:pStyle w:val="a3"/>
        <w:numPr>
          <w:ilvl w:val="0"/>
          <w:numId w:val="7"/>
        </w:numPr>
        <w:shd w:val="clear" w:color="auto" w:fill="FFFFFF"/>
        <w:suppressAutoHyphens/>
        <w:spacing w:before="120" w:after="0" w:line="240" w:lineRule="auto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свой номер телефона</w:t>
      </w:r>
    </w:p>
    <w:p w:rsidR="004D051D" w:rsidRPr="008D6A3B" w:rsidRDefault="004D051D" w:rsidP="004D051D">
      <w:pPr>
        <w:pStyle w:val="a3"/>
        <w:numPr>
          <w:ilvl w:val="0"/>
          <w:numId w:val="7"/>
        </w:numPr>
        <w:shd w:val="clear" w:color="auto" w:fill="FFFFFF"/>
        <w:suppressAutoHyphens/>
        <w:spacing w:after="0" w:line="240" w:lineRule="auto"/>
        <w:ind w:left="1071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приглашение на день рождения</w:t>
      </w:r>
    </w:p>
    <w:p w:rsidR="004D051D" w:rsidRPr="008D6A3B" w:rsidRDefault="004D051D" w:rsidP="004D051D">
      <w:pPr>
        <w:pStyle w:val="a3"/>
        <w:numPr>
          <w:ilvl w:val="0"/>
          <w:numId w:val="7"/>
        </w:numPr>
        <w:shd w:val="clear" w:color="auto" w:fill="FFFFFF"/>
        <w:suppressAutoHyphens/>
        <w:spacing w:after="0" w:line="240" w:lineRule="auto"/>
        <w:ind w:left="1071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краткую информацию о чем-либо</w:t>
      </w:r>
    </w:p>
    <w:p w:rsidR="004D051D" w:rsidRPr="008D6A3B" w:rsidRDefault="004D051D" w:rsidP="004D051D">
      <w:pPr>
        <w:pStyle w:val="a3"/>
        <w:numPr>
          <w:ilvl w:val="0"/>
          <w:numId w:val="7"/>
        </w:numPr>
        <w:shd w:val="clear" w:color="auto" w:fill="FFFFFF"/>
        <w:suppressAutoHyphens/>
        <w:spacing w:after="0" w:line="240" w:lineRule="auto"/>
        <w:ind w:left="1071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нецензурные слова и выражения</w:t>
      </w:r>
    </w:p>
    <w:p w:rsidR="004D051D" w:rsidRPr="008D6A3B" w:rsidRDefault="004D051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240" w:after="24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В каких случаях необходимо выключать мобильный телефон?</w:t>
      </w:r>
    </w:p>
    <w:tbl>
      <w:tblPr>
        <w:tblW w:w="0" w:type="auto"/>
        <w:jc w:val="center"/>
        <w:tblLook w:val="04A0"/>
      </w:tblPr>
      <w:tblGrid>
        <w:gridCol w:w="3969"/>
        <w:gridCol w:w="3969"/>
      </w:tblGrid>
      <w:tr w:rsidR="004D051D" w:rsidRPr="00EB1434" w:rsidTr="00CF0FF2">
        <w:trPr>
          <w:jc w:val="center"/>
        </w:trPr>
        <w:tc>
          <w:tcPr>
            <w:tcW w:w="3969" w:type="dxa"/>
            <w:vAlign w:val="center"/>
          </w:tcPr>
          <w:p w:rsidR="004D051D" w:rsidRPr="00EB1434" w:rsidRDefault="004D051D" w:rsidP="004D051D">
            <w:pPr>
              <w:pStyle w:val="a3"/>
              <w:numPr>
                <w:ilvl w:val="0"/>
                <w:numId w:val="8"/>
              </w:numPr>
              <w:shd w:val="clear" w:color="auto" w:fill="FFFFFF"/>
              <w:suppressAutoHyphens/>
              <w:spacing w:after="0" w:line="240" w:lineRule="auto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в библиотеке</w:t>
            </w:r>
          </w:p>
        </w:tc>
        <w:tc>
          <w:tcPr>
            <w:tcW w:w="3969" w:type="dxa"/>
            <w:vAlign w:val="center"/>
          </w:tcPr>
          <w:p w:rsidR="004D051D" w:rsidRPr="00EB1434" w:rsidRDefault="004D051D" w:rsidP="004D051D">
            <w:pPr>
              <w:pStyle w:val="a3"/>
              <w:numPr>
                <w:ilvl w:val="0"/>
                <w:numId w:val="8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на концерте</w:t>
            </w:r>
          </w:p>
        </w:tc>
      </w:tr>
      <w:tr w:rsidR="004D051D" w:rsidRPr="00EB1434" w:rsidTr="00CF0FF2">
        <w:trPr>
          <w:jc w:val="center"/>
        </w:trPr>
        <w:tc>
          <w:tcPr>
            <w:tcW w:w="3969" w:type="dxa"/>
            <w:vAlign w:val="center"/>
          </w:tcPr>
          <w:p w:rsidR="004D051D" w:rsidRPr="00EB1434" w:rsidRDefault="004D051D" w:rsidP="004D051D">
            <w:pPr>
              <w:pStyle w:val="a3"/>
              <w:numPr>
                <w:ilvl w:val="0"/>
                <w:numId w:val="8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в магазине</w:t>
            </w:r>
          </w:p>
        </w:tc>
        <w:tc>
          <w:tcPr>
            <w:tcW w:w="3969" w:type="dxa"/>
            <w:vAlign w:val="center"/>
          </w:tcPr>
          <w:p w:rsidR="004D051D" w:rsidRPr="00EB1434" w:rsidRDefault="004D051D" w:rsidP="004D051D">
            <w:pPr>
              <w:pStyle w:val="a3"/>
              <w:numPr>
                <w:ilvl w:val="0"/>
                <w:numId w:val="8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на уроке</w:t>
            </w:r>
          </w:p>
        </w:tc>
      </w:tr>
      <w:tr w:rsidR="004D051D" w:rsidRPr="00EB1434" w:rsidTr="00CF0FF2">
        <w:trPr>
          <w:jc w:val="center"/>
        </w:trPr>
        <w:tc>
          <w:tcPr>
            <w:tcW w:w="3969" w:type="dxa"/>
            <w:vAlign w:val="center"/>
          </w:tcPr>
          <w:p w:rsidR="004D051D" w:rsidRPr="00EB1434" w:rsidRDefault="004D051D" w:rsidP="004D051D">
            <w:pPr>
              <w:pStyle w:val="a3"/>
              <w:numPr>
                <w:ilvl w:val="0"/>
                <w:numId w:val="8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D6A3B">
              <w:rPr>
                <w:rFonts w:ascii="Times New Roman" w:hAnsi="Times New Roman"/>
                <w:bCs/>
                <w:sz w:val="28"/>
                <w:szCs w:val="28"/>
              </w:rPr>
              <w:t>в автобусе</w:t>
            </w:r>
          </w:p>
        </w:tc>
        <w:tc>
          <w:tcPr>
            <w:tcW w:w="3969" w:type="dxa"/>
            <w:vAlign w:val="center"/>
          </w:tcPr>
          <w:p w:rsidR="004D051D" w:rsidRPr="008D6A3B" w:rsidRDefault="004D051D" w:rsidP="004D051D">
            <w:pPr>
              <w:pStyle w:val="a3"/>
              <w:numPr>
                <w:ilvl w:val="0"/>
                <w:numId w:val="8"/>
              </w:numPr>
              <w:shd w:val="clear" w:color="auto" w:fill="FFFFFF"/>
              <w:suppressAutoHyphens/>
              <w:spacing w:after="0" w:line="240" w:lineRule="auto"/>
              <w:ind w:left="1071" w:hanging="357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 самолёте</w:t>
            </w:r>
          </w:p>
        </w:tc>
      </w:tr>
    </w:tbl>
    <w:p w:rsidR="004D051D" w:rsidRPr="008D6A3B" w:rsidRDefault="004D051D" w:rsidP="004D051D">
      <w:pPr>
        <w:pStyle w:val="a3"/>
        <w:numPr>
          <w:ilvl w:val="0"/>
          <w:numId w:val="2"/>
        </w:numPr>
        <w:shd w:val="clear" w:color="auto" w:fill="FFFFFF"/>
        <w:suppressAutoHyphens/>
        <w:spacing w:before="240" w:after="24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Кто должен первым закончить разговор по телефону?</w:t>
      </w:r>
    </w:p>
    <w:p w:rsidR="004D051D" w:rsidRPr="008D6A3B" w:rsidRDefault="004D051D" w:rsidP="004D051D">
      <w:pPr>
        <w:pStyle w:val="a3"/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1066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тот, кто хочет</w:t>
      </w:r>
    </w:p>
    <w:p w:rsidR="004D051D" w:rsidRPr="008D6A3B" w:rsidRDefault="004D051D" w:rsidP="004D051D">
      <w:pPr>
        <w:pStyle w:val="a3"/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1066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тот, кто позвонил</w:t>
      </w:r>
    </w:p>
    <w:p w:rsidR="004D051D" w:rsidRPr="008D6A3B" w:rsidRDefault="004D051D" w:rsidP="004D051D">
      <w:pPr>
        <w:pStyle w:val="a3"/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1066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тот, кому позвонили</w:t>
      </w:r>
    </w:p>
    <w:p w:rsidR="004D051D" w:rsidRPr="008D6A3B" w:rsidRDefault="004D051D" w:rsidP="004D051D">
      <w:pPr>
        <w:pStyle w:val="a3"/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1066" w:hanging="35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8D6A3B">
        <w:rPr>
          <w:rFonts w:ascii="Times New Roman" w:hAnsi="Times New Roman"/>
          <w:bCs/>
          <w:sz w:val="28"/>
          <w:szCs w:val="28"/>
        </w:rPr>
        <w:t>тот</w:t>
      </w:r>
      <w:r>
        <w:rPr>
          <w:rFonts w:ascii="Times New Roman" w:hAnsi="Times New Roman"/>
          <w:bCs/>
          <w:sz w:val="28"/>
          <w:szCs w:val="28"/>
        </w:rPr>
        <w:t>,</w:t>
      </w:r>
      <w:r w:rsidRPr="008D6A3B">
        <w:rPr>
          <w:rFonts w:ascii="Times New Roman" w:hAnsi="Times New Roman"/>
          <w:bCs/>
          <w:sz w:val="28"/>
          <w:szCs w:val="28"/>
        </w:rPr>
        <w:t xml:space="preserve"> кто находится рядом</w:t>
      </w:r>
    </w:p>
    <w:p w:rsidR="004D051D" w:rsidRPr="008D0EC2" w:rsidRDefault="004D051D" w:rsidP="004D051D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Cs/>
          <w:sz w:val="32"/>
          <w:szCs w:val="32"/>
        </w:rPr>
      </w:pPr>
    </w:p>
    <w:p w:rsidR="004D051D" w:rsidRPr="008D0EC2" w:rsidRDefault="004D051D" w:rsidP="004D051D">
      <w:pPr>
        <w:shd w:val="clear" w:color="auto" w:fill="FFFFFF"/>
        <w:suppressAutoHyphens/>
        <w:jc w:val="center"/>
        <w:rPr>
          <w:rFonts w:ascii="Times New Roman" w:hAnsi="Times New Roman"/>
          <w:bCs/>
          <w:sz w:val="32"/>
          <w:szCs w:val="32"/>
        </w:rPr>
      </w:pPr>
    </w:p>
    <w:p w:rsidR="004D051D" w:rsidRDefault="004D051D" w:rsidP="004D051D">
      <w:pPr>
        <w:spacing w:before="240" w:after="120"/>
        <w:rPr>
          <w:rFonts w:ascii="Times New Roman" w:hAnsi="Times New Roman"/>
          <w:b/>
          <w:caps/>
          <w:sz w:val="144"/>
          <w:szCs w:val="144"/>
        </w:rPr>
        <w:sectPr w:rsidR="004D051D" w:rsidSect="00547D72">
          <w:pgSz w:w="11906" w:h="16838"/>
          <w:pgMar w:top="567" w:right="567" w:bottom="567" w:left="1134" w:header="709" w:footer="709" w:gutter="0"/>
          <w:pgNumType w:start="49"/>
          <w:cols w:space="708"/>
          <w:docGrid w:linePitch="36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91"/>
      </w:tblGrid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E580D" w:rsidP="00CF0FF2">
            <w:pPr>
              <w:spacing w:before="720" w:after="360" w:line="240" w:lineRule="exact"/>
              <w:jc w:val="center"/>
              <w:rPr>
                <w:rFonts w:ascii="Times New Roman" w:hAnsi="Times New Roman"/>
                <w:b/>
                <w:caps/>
                <w:sz w:val="144"/>
                <w:szCs w:val="144"/>
              </w:rPr>
            </w:pPr>
            <w:r w:rsidRPr="004E580D">
              <w:rPr>
                <w:rFonts w:ascii="Times New Roman" w:hAnsi="Times New Roman"/>
                <w:b/>
                <w:caps/>
                <w:noProof/>
                <w:sz w:val="96"/>
                <w:szCs w:val="96"/>
              </w:rPr>
              <w:lastRenderedPageBreak/>
              <w:pict>
                <v:shape id="_x0000_s1026" type="#_x0000_t32" style="position:absolute;left:0;text-align:left;margin-left:583.65pt;margin-top:4.6pt;width:25.7pt;height:68.55pt;flip:x;z-index:251660288" o:connectortype="straight" strokeweight="7pt"/>
              </w:pict>
            </w:r>
            <w:r w:rsidR="004D051D" w:rsidRPr="00033381">
              <w:rPr>
                <w:rFonts w:ascii="Times New Roman" w:hAnsi="Times New Roman"/>
                <w:b/>
                <w:caps/>
                <w:sz w:val="96"/>
                <w:szCs w:val="96"/>
              </w:rPr>
              <w:t xml:space="preserve">                                 </w:t>
            </w:r>
          </w:p>
          <w:p w:rsidR="004D051D" w:rsidRPr="00033381" w:rsidRDefault="004D051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sz w:val="260"/>
                <w:szCs w:val="260"/>
              </w:rPr>
            </w:pP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т</w:t>
            </w: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е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л</w:t>
            </w: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е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фон</w:t>
            </w:r>
          </w:p>
        </w:tc>
      </w:tr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E580D" w:rsidP="00CF0FF2">
            <w:pPr>
              <w:spacing w:before="720" w:after="360" w:line="240" w:lineRule="exact"/>
              <w:jc w:val="center"/>
              <w:rPr>
                <w:rFonts w:ascii="Times New Roman" w:hAnsi="Times New Roman"/>
                <w:b/>
                <w:caps/>
                <w:sz w:val="144"/>
                <w:szCs w:val="144"/>
              </w:rPr>
            </w:pPr>
            <w:r w:rsidRPr="004E580D">
              <w:rPr>
                <w:rFonts w:ascii="Times New Roman" w:hAnsi="Times New Roman"/>
                <w:b/>
                <w:caps/>
                <w:noProof/>
                <w:sz w:val="96"/>
                <w:szCs w:val="96"/>
              </w:rPr>
              <w:pict>
                <v:shape id="_x0000_s1027" type="#_x0000_t32" style="position:absolute;left:0;text-align:left;margin-left:587.95pt;margin-top:8.1pt;width:25.7pt;height:68.55pt;flip:x;z-index:251661312;mso-position-horizontal-relative:text;mso-position-vertical-relative:text" o:connectortype="straight" strokeweight="7pt"/>
              </w:pict>
            </w:r>
            <w:r w:rsidR="004D051D" w:rsidRPr="00033381">
              <w:rPr>
                <w:rFonts w:ascii="Times New Roman" w:hAnsi="Times New Roman"/>
                <w:b/>
                <w:caps/>
                <w:sz w:val="96"/>
                <w:szCs w:val="96"/>
              </w:rPr>
              <w:t xml:space="preserve">                                 </w:t>
            </w:r>
          </w:p>
          <w:p w:rsidR="004D051D" w:rsidRPr="00033381" w:rsidRDefault="004D051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sz w:val="260"/>
                <w:szCs w:val="260"/>
              </w:rPr>
            </w:pP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а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  <w:u w:val="thick" w:color="0070C0"/>
              </w:rPr>
              <w:t>пп</w:t>
            </w: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а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рат</w:t>
            </w:r>
          </w:p>
        </w:tc>
      </w:tr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E580D" w:rsidP="00CF0FF2">
            <w:pPr>
              <w:spacing w:before="720" w:after="360" w:line="240" w:lineRule="exact"/>
              <w:jc w:val="center"/>
              <w:rPr>
                <w:rFonts w:ascii="Times New Roman" w:hAnsi="Times New Roman"/>
                <w:b/>
                <w:caps/>
                <w:sz w:val="144"/>
                <w:szCs w:val="144"/>
              </w:rPr>
            </w:pPr>
            <w:r w:rsidRPr="004E580D">
              <w:rPr>
                <w:rFonts w:ascii="Times New Roman" w:hAnsi="Times New Roman"/>
                <w:b/>
                <w:caps/>
                <w:noProof/>
                <w:sz w:val="96"/>
                <w:szCs w:val="96"/>
              </w:rPr>
              <w:lastRenderedPageBreak/>
              <w:pict>
                <v:shape id="_x0000_s1028" type="#_x0000_t32" style="position:absolute;left:0;text-align:left;margin-left:488.8pt;margin-top:5.45pt;width:25.7pt;height:68.55pt;flip:x;z-index:251662336;mso-position-horizontal-relative:text;mso-position-vertical-relative:text" o:connectortype="straight" strokeweight="7pt"/>
              </w:pict>
            </w:r>
            <w:r w:rsidR="004D051D" w:rsidRPr="00033381">
              <w:rPr>
                <w:rFonts w:ascii="Times New Roman" w:hAnsi="Times New Roman"/>
                <w:b/>
                <w:caps/>
                <w:sz w:val="96"/>
                <w:szCs w:val="96"/>
              </w:rPr>
              <w:t xml:space="preserve">                 </w:t>
            </w:r>
          </w:p>
          <w:p w:rsidR="004D051D" w:rsidRPr="00033381" w:rsidRDefault="004D051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sz w:val="260"/>
                <w:szCs w:val="260"/>
              </w:rPr>
            </w:pP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зв</w:t>
            </w: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о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нить</w:t>
            </w:r>
          </w:p>
        </w:tc>
      </w:tr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E580D" w:rsidP="00CF0FF2">
            <w:pPr>
              <w:spacing w:before="720" w:after="360" w:line="240" w:lineRule="exact"/>
              <w:jc w:val="center"/>
              <w:rPr>
                <w:rFonts w:ascii="Times New Roman" w:hAnsi="Times New Roman"/>
                <w:b/>
                <w:caps/>
                <w:sz w:val="144"/>
                <w:szCs w:val="144"/>
              </w:rPr>
            </w:pPr>
            <w:r w:rsidRPr="004E580D">
              <w:rPr>
                <w:rFonts w:ascii="Times New Roman" w:hAnsi="Times New Roman"/>
                <w:b/>
                <w:caps/>
                <w:noProof/>
                <w:sz w:val="96"/>
                <w:szCs w:val="96"/>
              </w:rPr>
              <w:pict>
                <v:shape id="_x0000_s1029" type="#_x0000_t32" style="position:absolute;left:0;text-align:left;margin-left:633.6pt;margin-top:3.85pt;width:25.7pt;height:68.55pt;flip:x;z-index:251663360;mso-position-horizontal-relative:text;mso-position-vertical-relative:text" o:connectortype="straight" strokeweight="7pt"/>
              </w:pict>
            </w:r>
            <w:r w:rsidR="004D051D" w:rsidRPr="00033381">
              <w:rPr>
                <w:rFonts w:ascii="Times New Roman" w:hAnsi="Times New Roman"/>
                <w:b/>
                <w:caps/>
                <w:sz w:val="96"/>
                <w:szCs w:val="96"/>
              </w:rPr>
              <w:t xml:space="preserve">                                          </w:t>
            </w:r>
          </w:p>
          <w:p w:rsidR="004D051D" w:rsidRPr="00033381" w:rsidRDefault="004D051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sz w:val="260"/>
                <w:szCs w:val="260"/>
              </w:rPr>
            </w:pP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т</w:t>
            </w: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а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кс</w:t>
            </w: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о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</w:rPr>
              <w:t>фон</w:t>
            </w:r>
          </w:p>
        </w:tc>
      </w:tr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E580D" w:rsidP="00CF0FF2">
            <w:pPr>
              <w:spacing w:before="720" w:after="360" w:line="240" w:lineRule="exact"/>
              <w:rPr>
                <w:rFonts w:ascii="Times New Roman" w:hAnsi="Times New Roman"/>
                <w:b/>
                <w:caps/>
                <w:sz w:val="144"/>
                <w:szCs w:val="144"/>
              </w:rPr>
            </w:pPr>
            <w:r w:rsidRPr="004E580D">
              <w:rPr>
                <w:rFonts w:ascii="Times New Roman" w:hAnsi="Times New Roman"/>
                <w:b/>
                <w:caps/>
                <w:noProof/>
                <w:sz w:val="96"/>
                <w:szCs w:val="96"/>
              </w:rPr>
              <w:lastRenderedPageBreak/>
              <w:pict>
                <v:shape id="_x0000_s1030" type="#_x0000_t32" style="position:absolute;margin-left:535.95pt;margin-top:-.4pt;width:25.7pt;height:68.55pt;flip:x;z-index:251664384;mso-position-horizontal-relative:text;mso-position-vertical-relative:text" o:connectortype="straight" strokeweight="7pt"/>
              </w:pict>
            </w:r>
            <w:r w:rsidR="004D051D" w:rsidRPr="00033381">
              <w:rPr>
                <w:rFonts w:ascii="Times New Roman" w:hAnsi="Times New Roman"/>
                <w:b/>
                <w:caps/>
                <w:sz w:val="96"/>
                <w:szCs w:val="96"/>
              </w:rPr>
              <w:t xml:space="preserve">                                           </w:t>
            </w:r>
          </w:p>
          <w:p w:rsidR="004D051D" w:rsidRPr="00033381" w:rsidRDefault="004D051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sz w:val="260"/>
                <w:szCs w:val="260"/>
                <w:u w:val="thick" w:color="0070C0"/>
              </w:rPr>
            </w:pPr>
            <w:r w:rsidRPr="00033381">
              <w:rPr>
                <w:rFonts w:ascii="Times New Roman" w:hAnsi="Times New Roman"/>
                <w:b/>
                <w:caps/>
                <w:color w:val="FF0000"/>
                <w:sz w:val="260"/>
                <w:szCs w:val="260"/>
                <w:u w:val="thick" w:color="0070C0"/>
              </w:rPr>
              <w:t>а</w:t>
            </w:r>
            <w:r w:rsidRPr="00033381">
              <w:rPr>
                <w:rFonts w:ascii="Times New Roman" w:hAnsi="Times New Roman"/>
                <w:b/>
                <w:caps/>
                <w:sz w:val="260"/>
                <w:szCs w:val="260"/>
                <w:u w:val="thick" w:color="0070C0"/>
              </w:rPr>
              <w:t>лло</w:t>
            </w:r>
          </w:p>
        </w:tc>
      </w:tr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D051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noProof/>
                <w:sz w:val="260"/>
                <w:szCs w:val="260"/>
              </w:rPr>
            </w:pPr>
            <w:r w:rsidRPr="00033381">
              <w:rPr>
                <w:rFonts w:ascii="Times New Roman" w:hAnsi="Times New Roman"/>
                <w:b/>
                <w:caps/>
                <w:noProof/>
                <w:sz w:val="260"/>
                <w:szCs w:val="260"/>
              </w:rPr>
              <w:t>1876</w:t>
            </w:r>
            <w:r w:rsidRPr="00033381">
              <w:rPr>
                <w:rFonts w:ascii="Times New Roman" w:hAnsi="Times New Roman"/>
                <w:b/>
                <w:noProof/>
                <w:sz w:val="260"/>
                <w:szCs w:val="260"/>
              </w:rPr>
              <w:t xml:space="preserve"> год</w:t>
            </w:r>
          </w:p>
        </w:tc>
      </w:tr>
      <w:tr w:rsidR="004D051D" w:rsidRPr="00033381" w:rsidTr="00CF0FF2">
        <w:trPr>
          <w:trHeight w:val="2268"/>
        </w:trPr>
        <w:tc>
          <w:tcPr>
            <w:tcW w:w="15701" w:type="dxa"/>
            <w:vAlign w:val="center"/>
          </w:tcPr>
          <w:p w:rsidR="004D051D" w:rsidRPr="00033381" w:rsidRDefault="004E580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</w:pPr>
            <w:r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  <w:lastRenderedPageBreak/>
              <w:pict>
                <v:shape id="_x0000_s1032" type="#_x0000_t32" style="position:absolute;left:0;text-align:left;margin-left:601.3pt;margin-top:23.35pt;width:18.45pt;height:39.25pt;flip:x;z-index:251666432;mso-position-horizontal-relative:text;mso-position-vertical-relative:text" o:connectortype="straight" strokeweight="4pt"/>
              </w:pict>
            </w:r>
            <w:r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  <w:pict>
                <v:shape id="_x0000_s1031" type="#_x0000_t32" style="position:absolute;left:0;text-align:left;margin-left:269.9pt;margin-top:23.2pt;width:18.45pt;height:39.25pt;flip:x;z-index:251665408;mso-position-horizontal-relative:text;mso-position-vertical-relative:text" o:connectortype="straight" strokeweight="4pt"/>
              </w:pict>
            </w:r>
            <w:r w:rsidR="004D051D" w:rsidRPr="00033381"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  <w:t>а</w:t>
            </w:r>
            <w:r w:rsidR="004D051D" w:rsidRPr="00033381">
              <w:rPr>
                <w:rFonts w:ascii="Times New Roman" w:hAnsi="Times New Roman"/>
                <w:b/>
                <w:noProof/>
                <w:sz w:val="170"/>
                <w:szCs w:val="170"/>
              </w:rPr>
              <w:t>лександер</w:t>
            </w:r>
            <w:r w:rsidR="004D051D" w:rsidRPr="00033381"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  <w:t xml:space="preserve"> г</w:t>
            </w:r>
            <w:r w:rsidR="004D051D" w:rsidRPr="00033381">
              <w:rPr>
                <w:rFonts w:ascii="Times New Roman" w:hAnsi="Times New Roman"/>
                <w:b/>
                <w:noProof/>
                <w:sz w:val="170"/>
                <w:szCs w:val="170"/>
              </w:rPr>
              <w:t>рейам</w:t>
            </w:r>
            <w:r w:rsidR="004D051D" w:rsidRPr="00033381"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  <w:t xml:space="preserve"> </w:t>
            </w:r>
          </w:p>
          <w:p w:rsidR="004D051D" w:rsidRPr="00033381" w:rsidRDefault="004E580D" w:rsidP="00CF0FF2">
            <w:pPr>
              <w:spacing w:before="720" w:after="360" w:line="240" w:lineRule="auto"/>
              <w:jc w:val="center"/>
              <w:rPr>
                <w:rFonts w:ascii="Times New Roman" w:hAnsi="Times New Roman"/>
                <w:b/>
                <w:caps/>
                <w:noProof/>
                <w:sz w:val="260"/>
                <w:szCs w:val="260"/>
              </w:rPr>
            </w:pPr>
            <w:r w:rsidRPr="004E580D">
              <w:rPr>
                <w:rFonts w:ascii="Times New Roman" w:hAnsi="Times New Roman"/>
                <w:b/>
                <w:caps/>
                <w:noProof/>
                <w:sz w:val="170"/>
                <w:szCs w:val="170"/>
              </w:rPr>
              <w:pict>
                <v:shape id="_x0000_s1033" type="#_x0000_t32" style="position:absolute;left:0;text-align:left;margin-left:364.3pt;margin-top:23.85pt;width:18.45pt;height:39.25pt;flip:x;z-index:251667456" o:connectortype="straight" strokeweight="4pt"/>
              </w:pict>
            </w:r>
            <w:r w:rsidR="004D051D" w:rsidRPr="00033381">
              <w:rPr>
                <w:rFonts w:ascii="Times New Roman" w:hAnsi="Times New Roman"/>
                <w:b/>
                <w:caps/>
                <w:noProof/>
                <w:sz w:val="260"/>
                <w:szCs w:val="260"/>
              </w:rPr>
              <w:t>б</w:t>
            </w:r>
            <w:r w:rsidR="004D051D" w:rsidRPr="00033381">
              <w:rPr>
                <w:rFonts w:ascii="Times New Roman" w:hAnsi="Times New Roman"/>
                <w:b/>
                <w:noProof/>
                <w:sz w:val="260"/>
                <w:szCs w:val="260"/>
              </w:rPr>
              <w:t>елл</w:t>
            </w:r>
          </w:p>
        </w:tc>
      </w:tr>
    </w:tbl>
    <w:p w:rsidR="004D051D" w:rsidRDefault="004D051D" w:rsidP="004D051D">
      <w:pPr>
        <w:spacing w:before="240" w:after="120" w:line="240" w:lineRule="auto"/>
        <w:rPr>
          <w:rFonts w:ascii="Times New Roman" w:hAnsi="Times New Roman"/>
          <w:color w:val="FF0000"/>
          <w:sz w:val="28"/>
          <w:szCs w:val="28"/>
        </w:rPr>
        <w:sectPr w:rsidR="004D051D" w:rsidSect="004D051D">
          <w:pgSz w:w="16838" w:h="11906" w:orient="landscape" w:code="9"/>
          <w:pgMar w:top="567" w:right="567" w:bottom="567" w:left="567" w:header="709" w:footer="709" w:gutter="0"/>
          <w:pgNumType w:start="1"/>
          <w:cols w:space="708"/>
          <w:docGrid w:linePitch="360"/>
        </w:sectPr>
      </w:pPr>
    </w:p>
    <w:p w:rsidR="0069363C" w:rsidRDefault="0069363C"/>
    <w:sectPr w:rsidR="0069363C" w:rsidSect="0004453B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C89" w:rsidRDefault="00994C89" w:rsidP="004D051D">
      <w:pPr>
        <w:spacing w:after="0" w:line="240" w:lineRule="auto"/>
      </w:pPr>
      <w:r>
        <w:separator/>
      </w:r>
    </w:p>
  </w:endnote>
  <w:endnote w:type="continuationSeparator" w:id="1">
    <w:p w:rsidR="00994C89" w:rsidRDefault="00994C89" w:rsidP="004D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C89" w:rsidRDefault="00994C89" w:rsidP="004D051D">
      <w:pPr>
        <w:spacing w:after="0" w:line="240" w:lineRule="auto"/>
      </w:pPr>
      <w:r>
        <w:separator/>
      </w:r>
    </w:p>
  </w:footnote>
  <w:footnote w:type="continuationSeparator" w:id="1">
    <w:p w:rsidR="00994C89" w:rsidRDefault="00994C89" w:rsidP="004D0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401D"/>
    <w:multiLevelType w:val="hybridMultilevel"/>
    <w:tmpl w:val="B99630D6"/>
    <w:lvl w:ilvl="0" w:tplc="CCBA858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9BB540C"/>
    <w:multiLevelType w:val="hybridMultilevel"/>
    <w:tmpl w:val="18CEE934"/>
    <w:lvl w:ilvl="0" w:tplc="CCBA85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2A7B7249"/>
    <w:multiLevelType w:val="hybridMultilevel"/>
    <w:tmpl w:val="1D86F42A"/>
    <w:lvl w:ilvl="0" w:tplc="CCBA85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EA94BC2"/>
    <w:multiLevelType w:val="hybridMultilevel"/>
    <w:tmpl w:val="16204862"/>
    <w:lvl w:ilvl="0" w:tplc="041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4">
    <w:nsid w:val="3140201D"/>
    <w:multiLevelType w:val="hybridMultilevel"/>
    <w:tmpl w:val="7C901FC6"/>
    <w:lvl w:ilvl="0" w:tplc="CCBA85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3EE3487D"/>
    <w:multiLevelType w:val="hybridMultilevel"/>
    <w:tmpl w:val="66BA68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18F4C5C"/>
    <w:multiLevelType w:val="hybridMultilevel"/>
    <w:tmpl w:val="50A43920"/>
    <w:lvl w:ilvl="0" w:tplc="CCBA85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728F2889"/>
    <w:multiLevelType w:val="hybridMultilevel"/>
    <w:tmpl w:val="9506AA52"/>
    <w:lvl w:ilvl="0" w:tplc="CCBA85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7BC501FA"/>
    <w:multiLevelType w:val="hybridMultilevel"/>
    <w:tmpl w:val="F1B8B666"/>
    <w:lvl w:ilvl="0" w:tplc="CCBA85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D051D"/>
    <w:rsid w:val="000B0D62"/>
    <w:rsid w:val="004D051D"/>
    <w:rsid w:val="004E580D"/>
    <w:rsid w:val="0069363C"/>
    <w:rsid w:val="007F4103"/>
    <w:rsid w:val="009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1" type="connector" idref="#_x0000_s1032"/>
        <o:r id="V:Rule12" type="connector" idref="#_x0000_s1031"/>
        <o:r id="V:Rule13" type="connector" idref="#_x0000_s1029"/>
        <o:r id="V:Rule14" type="connector" idref="#_x0000_s1026"/>
        <o:r id="V:Rule15" type="connector" idref="#_x0000_s1030"/>
        <o:r id="V:Rule16" type="connector" idref="#_x0000_s1028"/>
        <o:r id="V:Rule17" type="connector" idref="#_x0000_s1027"/>
        <o:r id="V:Rule18" type="connector" idref="#_x0000_s1034"/>
        <o:r id="V:Rule19" type="connector" idref="#_x0000_s1033"/>
        <o:r id="V:Rule20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51D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footer"/>
    <w:basedOn w:val="a"/>
    <w:link w:val="a5"/>
    <w:uiPriority w:val="99"/>
    <w:unhideWhenUsed/>
    <w:rsid w:val="004D051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D051D"/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4D0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D05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525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4</cp:revision>
  <cp:lastPrinted>2013-10-22T07:49:00Z</cp:lastPrinted>
  <dcterms:created xsi:type="dcterms:W3CDTF">2013-10-22T08:03:00Z</dcterms:created>
  <dcterms:modified xsi:type="dcterms:W3CDTF">2013-11-21T22:40:00Z</dcterms:modified>
</cp:coreProperties>
</file>