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90F" w:rsidRDefault="00394FFB" w:rsidP="00B3090F">
      <w:pPr>
        <w:spacing w:after="0" w:line="240" w:lineRule="auto"/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margin-left:188.8pt;margin-top:-3.25pt;width:417pt;height:159.4pt;z-index:251659264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" filled="f" stroked="f">
            <v:textbox style="mso-fit-shape-to-text:t">
              <w:txbxContent>
                <w:p w:rsidR="008A7536" w:rsidRPr="00F9187D" w:rsidRDefault="00F9187D" w:rsidP="00F9187D">
                  <w:pPr>
                    <w:jc w:val="center"/>
                    <w:rPr>
                      <w:szCs w:val="72"/>
                    </w:rPr>
                  </w:pPr>
                  <w:r>
                    <w:rPr>
                      <w:b/>
                      <w:sz w:val="72"/>
                      <w:szCs w:val="72"/>
                    </w:rPr>
                    <w:pict>
                      <v:shapetype id="_x0000_t136" coordsize="21600,21600" o:spt="136" adj="10800" path="m@7,l@8,m@5,21600l@6,21600e">
                        <v:formulas>
                          <v:f eqn="sum #0 0 10800"/>
                          <v:f eqn="prod #0 2 1"/>
                          <v:f eqn="sum 21600 0 @1"/>
                          <v:f eqn="sum 0 0 @2"/>
                          <v:f eqn="sum 21600 0 @3"/>
                          <v:f eqn="if @0 @3 0"/>
                          <v:f eqn="if @0 21600 @1"/>
                          <v:f eqn="if @0 0 @2"/>
                          <v:f eqn="if @0 @4 21600"/>
                          <v:f eqn="mid @5 @6"/>
                          <v:f eqn="mid @8 @5"/>
                          <v:f eqn="mid @7 @8"/>
                          <v:f eqn="mid @6 @7"/>
                          <v:f eqn="sum @6 0 @5"/>
                        </v:formulas>
                        <v:path textpathok="t" o:connecttype="custom" o:connectlocs="@9,0;@10,10800;@11,21600;@12,10800" o:connectangles="270,180,90,0"/>
                        <v:textpath on="t" fitshape="t"/>
                        <v:handles>
                          <v:h position="#0,bottomRight" xrange="6629,14971"/>
                        </v:handles>
                        <o:lock v:ext="edit" text="t" shapetype="t"/>
                      </v:shapetype>
                      <v:shape id="_x0000_i1025" type="#_x0000_t136" style="width:397.05pt;height:134.35pt" fillcolor="#ffc000" strokecolor="red" strokeweight="3pt">
                        <v:fill color2="#f93"/>
                        <v:shadow on="t" color="silver" opacity="52429f"/>
                        <v:textpath style="font-family:&quot;Impact&quot;;v-text-kern:t" trim="t" fitpath="t" string="Дизайн-проект&#10;Швейная мастерская&#10;"/>
                      </v:shape>
                    </w:pict>
                  </w:r>
                </w:p>
              </w:txbxContent>
            </v:textbox>
            <w10:wrap type="square" anchorx="margin" anchory="margin"/>
          </v:shape>
        </w:pict>
      </w:r>
    </w:p>
    <w:p w:rsidR="00B3090F" w:rsidRDefault="00B3090F" w:rsidP="00B3090F">
      <w:pPr>
        <w:spacing w:after="0" w:line="240" w:lineRule="auto"/>
      </w:pPr>
    </w:p>
    <w:p w:rsidR="00B3090F" w:rsidRDefault="00B3090F" w:rsidP="00B3090F">
      <w:pPr>
        <w:spacing w:after="0" w:line="240" w:lineRule="auto"/>
      </w:pPr>
    </w:p>
    <w:p w:rsidR="00B3090F" w:rsidRDefault="00B3090F" w:rsidP="00B3090F">
      <w:pPr>
        <w:spacing w:after="0" w:line="240" w:lineRule="auto"/>
      </w:pPr>
    </w:p>
    <w:p w:rsidR="00B3090F" w:rsidRDefault="00B3090F" w:rsidP="00B3090F">
      <w:pPr>
        <w:spacing w:after="0" w:line="240" w:lineRule="auto"/>
      </w:pPr>
    </w:p>
    <w:p w:rsidR="00B3090F" w:rsidRDefault="00B3090F" w:rsidP="00B3090F">
      <w:pPr>
        <w:spacing w:after="0" w:line="240" w:lineRule="auto"/>
      </w:pPr>
    </w:p>
    <w:p w:rsidR="00B3090F" w:rsidRDefault="00B3090F" w:rsidP="00B3090F">
      <w:pPr>
        <w:spacing w:after="0" w:line="240" w:lineRule="auto"/>
      </w:pPr>
    </w:p>
    <w:p w:rsidR="00B3090F" w:rsidRDefault="00B3090F" w:rsidP="00B3090F">
      <w:pPr>
        <w:spacing w:after="0" w:line="240" w:lineRule="auto"/>
      </w:pPr>
    </w:p>
    <w:p w:rsidR="00B3090F" w:rsidRDefault="00B3090F" w:rsidP="00B3090F">
      <w:pPr>
        <w:spacing w:after="0" w:line="240" w:lineRule="auto"/>
      </w:pPr>
    </w:p>
    <w:p w:rsidR="00B3090F" w:rsidRDefault="00B3090F" w:rsidP="00B3090F">
      <w:pPr>
        <w:spacing w:after="0" w:line="240" w:lineRule="auto"/>
      </w:pPr>
    </w:p>
    <w:p w:rsidR="00B3090F" w:rsidRDefault="00B3090F" w:rsidP="00B3090F">
      <w:pPr>
        <w:spacing w:after="0" w:line="240" w:lineRule="auto"/>
      </w:pPr>
    </w:p>
    <w:p w:rsidR="00D32C8A" w:rsidRDefault="00F9187D" w:rsidP="00B3090F">
      <w:pPr>
        <w:spacing w:after="0" w:line="240" w:lineRule="auto"/>
      </w:pPr>
      <w:r>
        <w:rPr>
          <w:noProof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posOffset>2157095</wp:posOffset>
            </wp:positionH>
            <wp:positionV relativeFrom="margin">
              <wp:posOffset>2011045</wp:posOffset>
            </wp:positionV>
            <wp:extent cx="5711190" cy="4286885"/>
            <wp:effectExtent l="19050" t="0" r="3810" b="0"/>
            <wp:wrapSquare wrapText="bothSides"/>
            <wp:docPr id="10" name="Рисунок 10" descr="I:\фотографии\IMG-1 (ш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фотографии\IMG-1 (ш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190" cy="42868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D32C8A" w:rsidRDefault="00D32C8A" w:rsidP="00B3090F">
      <w:pPr>
        <w:spacing w:after="0" w:line="240" w:lineRule="auto"/>
      </w:pPr>
    </w:p>
    <w:p w:rsidR="00D32C8A" w:rsidRDefault="00D32C8A" w:rsidP="00B3090F">
      <w:pPr>
        <w:spacing w:after="0" w:line="240" w:lineRule="auto"/>
      </w:pPr>
    </w:p>
    <w:p w:rsidR="00D32C8A" w:rsidRDefault="00D32C8A" w:rsidP="00B3090F">
      <w:pPr>
        <w:spacing w:after="0" w:line="240" w:lineRule="auto"/>
      </w:pPr>
    </w:p>
    <w:p w:rsidR="00D32C8A" w:rsidRDefault="00D32C8A" w:rsidP="00B3090F">
      <w:pPr>
        <w:spacing w:after="0" w:line="240" w:lineRule="auto"/>
      </w:pPr>
    </w:p>
    <w:p w:rsidR="00D32C8A" w:rsidRDefault="00D32C8A" w:rsidP="00B3090F">
      <w:pPr>
        <w:spacing w:after="0" w:line="240" w:lineRule="auto"/>
      </w:pPr>
    </w:p>
    <w:p w:rsidR="00D32C8A" w:rsidRDefault="00D32C8A" w:rsidP="00B3090F">
      <w:pPr>
        <w:spacing w:after="0" w:line="240" w:lineRule="auto"/>
      </w:pPr>
    </w:p>
    <w:p w:rsidR="00D32C8A" w:rsidRDefault="00D32C8A" w:rsidP="00B3090F">
      <w:pPr>
        <w:spacing w:after="0" w:line="240" w:lineRule="auto"/>
      </w:pPr>
    </w:p>
    <w:p w:rsidR="00D32C8A" w:rsidRDefault="00D32C8A" w:rsidP="00B3090F">
      <w:pPr>
        <w:spacing w:after="0" w:line="240" w:lineRule="auto"/>
      </w:pPr>
    </w:p>
    <w:p w:rsidR="00D32C8A" w:rsidRDefault="00D32C8A" w:rsidP="00B3090F">
      <w:pPr>
        <w:spacing w:after="0" w:line="240" w:lineRule="auto"/>
      </w:pPr>
    </w:p>
    <w:p w:rsidR="00D32C8A" w:rsidRDefault="00D32C8A" w:rsidP="00B3090F">
      <w:pPr>
        <w:spacing w:after="0" w:line="240" w:lineRule="auto"/>
      </w:pPr>
    </w:p>
    <w:p w:rsidR="00D32C8A" w:rsidRDefault="00D32C8A" w:rsidP="00B3090F">
      <w:pPr>
        <w:spacing w:after="0" w:line="240" w:lineRule="auto"/>
      </w:pPr>
    </w:p>
    <w:p w:rsidR="00D32C8A" w:rsidRDefault="00D32C8A" w:rsidP="00B3090F">
      <w:pPr>
        <w:spacing w:after="0" w:line="240" w:lineRule="auto"/>
      </w:pPr>
    </w:p>
    <w:p w:rsidR="00D32C8A" w:rsidRDefault="00D32C8A" w:rsidP="00B3090F">
      <w:pPr>
        <w:spacing w:after="0" w:line="240" w:lineRule="auto"/>
      </w:pPr>
    </w:p>
    <w:p w:rsidR="00D32C8A" w:rsidRDefault="00D32C8A" w:rsidP="00B3090F">
      <w:pPr>
        <w:spacing w:after="0" w:line="240" w:lineRule="auto"/>
      </w:pPr>
    </w:p>
    <w:p w:rsidR="00D32C8A" w:rsidRDefault="00D32C8A" w:rsidP="00B3090F">
      <w:pPr>
        <w:spacing w:after="0" w:line="240" w:lineRule="auto"/>
      </w:pPr>
    </w:p>
    <w:p w:rsidR="00D32C8A" w:rsidRDefault="00D32C8A" w:rsidP="00B3090F">
      <w:pPr>
        <w:spacing w:after="0" w:line="240" w:lineRule="auto"/>
      </w:pPr>
    </w:p>
    <w:p w:rsidR="00D32C8A" w:rsidRDefault="00D32C8A" w:rsidP="00B3090F">
      <w:pPr>
        <w:spacing w:after="0" w:line="240" w:lineRule="auto"/>
      </w:pPr>
    </w:p>
    <w:p w:rsidR="00D32C8A" w:rsidRDefault="00D32C8A" w:rsidP="00B3090F">
      <w:pPr>
        <w:spacing w:after="0" w:line="240" w:lineRule="auto"/>
      </w:pPr>
    </w:p>
    <w:p w:rsidR="00D32C8A" w:rsidRDefault="00D32C8A" w:rsidP="00B3090F">
      <w:pPr>
        <w:spacing w:after="0" w:line="240" w:lineRule="auto"/>
      </w:pPr>
    </w:p>
    <w:p w:rsidR="00D32C8A" w:rsidRDefault="00D32C8A" w:rsidP="00B3090F">
      <w:pPr>
        <w:spacing w:after="0" w:line="240" w:lineRule="auto"/>
      </w:pPr>
    </w:p>
    <w:p w:rsidR="00D32C8A" w:rsidRDefault="00D32C8A" w:rsidP="00B3090F">
      <w:pPr>
        <w:spacing w:after="0" w:line="240" w:lineRule="auto"/>
      </w:pPr>
    </w:p>
    <w:p w:rsidR="00D32C8A" w:rsidRDefault="00D32C8A" w:rsidP="00B3090F">
      <w:pPr>
        <w:spacing w:after="0" w:line="240" w:lineRule="auto"/>
      </w:pPr>
    </w:p>
    <w:p w:rsidR="00D32C8A" w:rsidRDefault="00D32C8A" w:rsidP="00B3090F">
      <w:pPr>
        <w:spacing w:after="0" w:line="240" w:lineRule="auto"/>
      </w:pPr>
    </w:p>
    <w:p w:rsidR="00D32C8A" w:rsidRDefault="00D32C8A" w:rsidP="00B3090F">
      <w:pPr>
        <w:spacing w:after="0" w:line="240" w:lineRule="auto"/>
      </w:pPr>
    </w:p>
    <w:p w:rsidR="00D32C8A" w:rsidRDefault="00F9187D" w:rsidP="00B3090F">
      <w:pPr>
        <w:spacing w:after="0" w:line="240" w:lineRule="auto"/>
      </w:pPr>
      <w:r>
        <w:rPr>
          <w:noProof/>
          <w:lang w:eastAsia="ru-RU"/>
        </w:rPr>
        <w:lastRenderedPageBreak/>
        <w:pict>
          <v:shape id="Поле 3" o:spid="_x0000_s1027" type="#_x0000_t202" style="position:absolute;margin-left:0;margin-top:-3.4pt;width:300.5pt;height:32.35pt;z-index:251662336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" fillcolor="#fbd4b4 [1305]" strokecolor="#c00000">
            <v:textbox style="mso-fit-shape-to-text:t">
              <w:txbxContent>
                <w:p w:rsidR="008A7536" w:rsidRPr="00FA223F" w:rsidRDefault="008A7536" w:rsidP="00B3090F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 w:rsidRPr="00FA223F">
                    <w:rPr>
                      <w:b/>
                      <w:sz w:val="40"/>
                      <w:szCs w:val="40"/>
                    </w:rPr>
                    <w:t>Предложение по оборудованию</w:t>
                  </w:r>
                </w:p>
              </w:txbxContent>
            </v:textbox>
            <w10:wrap type="square"/>
          </v:shape>
        </w:pict>
      </w:r>
    </w:p>
    <w:p w:rsidR="00B3090F" w:rsidRDefault="00B3090F" w:rsidP="00B3090F">
      <w:pPr>
        <w:spacing w:after="0" w:line="240" w:lineRule="auto"/>
      </w:pPr>
    </w:p>
    <w:p w:rsidR="00B3090F" w:rsidRDefault="00B3090F" w:rsidP="00B3090F">
      <w:pPr>
        <w:spacing w:after="0" w:line="240" w:lineRule="auto"/>
      </w:pPr>
    </w:p>
    <w:p w:rsidR="00D32C8A" w:rsidRDefault="00A3438E" w:rsidP="00D32C8A">
      <w:pPr>
        <w:spacing w:after="0" w:line="240" w:lineRule="auto"/>
        <w:jc w:val="center"/>
      </w:pPr>
      <w:bookmarkStart w:id="0" w:name="_GoBack"/>
      <w:bookmarkEnd w:id="0"/>
      <w:r w:rsidRPr="00255D5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84800" cy="1800000"/>
            <wp:effectExtent l="0" t="0" r="6350" b="0"/>
            <wp:docPr id="101" name="Рисунок 11" descr="Стол компьютерный Сокол КСТ-109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Стол компьютерный Сокол КСТ-109П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800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5034">
        <w:rPr>
          <w:b/>
          <w:noProof/>
          <w:lang w:eastAsia="ru-RU"/>
        </w:rPr>
        <w:drawing>
          <wp:inline distT="0" distB="0" distL="0" distR="0">
            <wp:extent cx="1455089" cy="1953139"/>
            <wp:effectExtent l="0" t="0" r="0" b="9525"/>
            <wp:docPr id="73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30100" t="17262" r="44816" b="226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5912" cy="1954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922A4" w:rsidRPr="0094014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19600" cy="21600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/>
                    <a:srcRect l="18273" r="21486"/>
                    <a:stretch/>
                  </pic:blipFill>
                  <pic:spPr bwMode="auto">
                    <a:xfrm>
                      <a:off x="0" y="0"/>
                      <a:ext cx="20196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2922A4" w:rsidRPr="004C6E10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1749600" cy="2160000"/>
            <wp:effectExtent l="0" t="0" r="3175" b="0"/>
            <wp:docPr id="22" name="Рисунок 5" descr="https://259827.selcdn.ru/upload-7fd981df443448bb13753e485c14414d/foto_pars/830/830c2ef3be987ea35258e3a90b0587e0/cec43ab9df64380ca2357f13bfe4e25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259827.selcdn.ru/upload-7fd981df443448bb13753e485c14414d/foto_pars/830/830c2ef3be987ea35258e3a90b0587e0/cec43ab9df64380ca2357f13bfe4e25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73" r="53272" b="-73"/>
                    <a:stretch/>
                  </pic:blipFill>
                  <pic:spPr bwMode="auto">
                    <a:xfrm>
                      <a:off x="0" y="0"/>
                      <a:ext cx="17496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2922A4" w:rsidRPr="004C6E1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17600" cy="2160000"/>
            <wp:effectExtent l="0" t="0" r="0" b="0"/>
            <wp:docPr id="19" name="Рисунок 8" descr="https://anexfor.ru/upload/iblock/977/97778145f225026896ebf42adf7fca7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anexfor.ru/upload/iblock/977/97778145f225026896ebf42adf7fca7f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2625" r="236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C8A" w:rsidRDefault="002922A4" w:rsidP="00D32C8A">
      <w:pPr>
        <w:spacing w:after="0" w:line="240" w:lineRule="auto"/>
        <w:jc w:val="center"/>
      </w:pPr>
      <w:r w:rsidRPr="004C6E1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38400" cy="1440000"/>
            <wp:effectExtent l="0" t="0" r="0" b="8255"/>
            <wp:docPr id="20" name="Рисунок 1" descr="https://mebarmy.ru/image/cache/catalog/mebel2/22_2-2000x2000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mebarmy.ru/image/cache/catalog/mebel2/22_2-2000x2000w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2628" t="13565" r="26216" b="141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400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6E1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78000" cy="1080000"/>
            <wp:effectExtent l="0" t="0" r="0" b="6350"/>
            <wp:docPr id="21" name="Рисунок 7" descr="https://ofisnaya-mebel-alfa-m.ru/upload/catalog/ru/shkaf-kupe-125h40h72s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ofisnaya-mebel-alfa-m.ru/upload/catalog/ru/shkaf-kupe-125h40h72s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4145" t="26718" r="25386" b="302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0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39595" cy="1439545"/>
            <wp:effectExtent l="0" t="0" r="8255" b="8255"/>
            <wp:docPr id="12" name="Рисунок 4" descr="https://shweika.by/image/cache/data/Stol/JN-2/JN23-855x12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hweika.by/image/cache/data/Stol/JN-2/JN23-855x1290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0037" t="27870" r="16293" b="277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9595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5D5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09600" cy="1440000"/>
            <wp:effectExtent l="0" t="0" r="0" b="8255"/>
            <wp:docPr id="378" name="Рисунок 10" descr="https://santprice.ru/foto/128616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antprice.ru/foto/128616-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00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32C8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56000" cy="1440000"/>
            <wp:effectExtent l="0" t="0" r="1905" b="8255"/>
            <wp:docPr id="5" name="Графический объект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alphaModFix/>
                      <a:lum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0465" b="12397"/>
                    <a:stretch>
                      <a:fillRect/>
                    </a:stretch>
                  </pic:blipFill>
                  <pic:spPr>
                    <a:xfrm>
                      <a:off x="0" y="0"/>
                      <a:ext cx="1656000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C7AAE">
        <w:rPr>
          <w:noProof/>
          <w:lang w:eastAsia="ru-RU"/>
        </w:rPr>
        <w:drawing>
          <wp:inline distT="0" distB="0" distL="0" distR="0">
            <wp:extent cx="1440000" cy="1440000"/>
            <wp:effectExtent l="0" t="0" r="8255" b="8255"/>
            <wp:docPr id="46" name="Рисунок 46" descr="Гладильная система Polti Vaporella Power Sys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Гладильная система Polti Vaporella Power System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0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7AAE">
        <w:rPr>
          <w:noProof/>
          <w:lang w:eastAsia="ru-RU"/>
        </w:rPr>
        <w:drawing>
          <wp:inline distT="0" distB="0" distL="0" distR="0">
            <wp:extent cx="1005840" cy="1854083"/>
            <wp:effectExtent l="0" t="0" r="3810" b="0"/>
            <wp:docPr id="193" name="Рисунок 193" descr="Манекен портновский раздвижной женский Adjustoform TailorMaid 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Манекен портновский раздвижной женский Adjustoform TailorMaid S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85" cy="185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22A4" w:rsidRDefault="002922A4" w:rsidP="00D32C8A">
      <w:pPr>
        <w:spacing w:after="0" w:line="240" w:lineRule="auto"/>
        <w:jc w:val="center"/>
      </w:pPr>
      <w:r w:rsidRPr="006C7AAE">
        <w:rPr>
          <w:noProof/>
          <w:lang w:eastAsia="ru-RU"/>
        </w:rPr>
        <w:drawing>
          <wp:inline distT="0" distB="0" distL="0" distR="0">
            <wp:extent cx="1440000" cy="1440000"/>
            <wp:effectExtent l="0" t="0" r="8255" b="8255"/>
            <wp:docPr id="359" name="Рисунок 359" descr="https://www.blsew.ru/upload/resize_cache/iblock/41d/390_390_1/41d651613e61d1cf24bfed4f4cdbbe8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9" descr="https://www.blsew.ru/upload/resize_cache/iblock/41d/390_390_1/41d651613e61d1cf24bfed4f4cdbbe8c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0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4DB0">
        <w:rPr>
          <w:noProof/>
          <w:lang w:eastAsia="ru-RU"/>
        </w:rPr>
        <w:drawing>
          <wp:inline distT="0" distB="0" distL="0" distR="0">
            <wp:extent cx="1440000" cy="1440000"/>
            <wp:effectExtent l="0" t="0" r="8255" b="8255"/>
            <wp:docPr id="24" name="Рисунок 24" descr="https://hello-24.ru/image/cache/data/otparivateli/runzel-vag-160-plantag/ruchnoj-otparivatel-runzel-vag-160-plantag-1-500x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hello-24.ru/image/cache/data/otparivateli/runzel-vag-160-plantag/ruchnoj-otparivatel-runzel-vag-160-plantag-1-500x50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0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C7AAE">
        <w:rPr>
          <w:noProof/>
          <w:lang w:eastAsia="ru-RU"/>
        </w:rPr>
        <w:drawing>
          <wp:inline distT="0" distB="0" distL="0" distR="0">
            <wp:extent cx="1710000" cy="1440000"/>
            <wp:effectExtent l="0" t="0" r="5080" b="8255"/>
            <wp:docPr id="23" name="Рисунок 23" descr="Швейная машина Bernette Chicago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Швейная машина Bernette Chicago 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000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095200" cy="1440000"/>
            <wp:effectExtent l="0" t="0" r="635" b="8255"/>
            <wp:docPr id="4" name="Рисунок 4" descr="Интерактивная панель 65&quot; (встроенный ПК Win10, Intel i5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нтерактивная панель 65&quot; (встроенный ПК Win10, Intel i5)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7862" r="9472"/>
                    <a:stretch/>
                  </pic:blipFill>
                  <pic:spPr bwMode="auto">
                    <a:xfrm>
                      <a:off x="0" y="0"/>
                      <a:ext cx="2095200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Pr="000B5C6E">
        <w:rPr>
          <w:bCs/>
          <w:noProof/>
          <w:lang w:eastAsia="ru-RU"/>
        </w:rPr>
        <w:drawing>
          <wp:inline distT="0" distB="0" distL="0" distR="0">
            <wp:extent cx="1544400" cy="1080000"/>
            <wp:effectExtent l="0" t="0" r="0" b="6350"/>
            <wp:docPr id="106" name="Рисунок 3" descr="C:\Users\Admin\Desktop\1_hp1515-dwdw2095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1_hp1515-dwdw2095ur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400" cy="10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77E7C">
        <w:rPr>
          <w:noProof/>
          <w:sz w:val="24"/>
          <w:szCs w:val="24"/>
          <w:lang w:eastAsia="ru-RU"/>
        </w:rPr>
        <w:drawing>
          <wp:inline distT="0" distB="0" distL="0" distR="0">
            <wp:extent cx="1267200" cy="1080000"/>
            <wp:effectExtent l="0" t="0" r="0" b="6350"/>
            <wp:docPr id="669" name="Рисунок 53" descr="https://items.s1.citilink.ru/1086210_v01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https://items.s1.citilink.ru/1086210_v01_b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2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C8A" w:rsidRDefault="00D32C8A" w:rsidP="008A7536">
      <w:pPr>
        <w:spacing w:after="0" w:line="240" w:lineRule="auto"/>
      </w:pPr>
    </w:p>
    <w:p w:rsidR="00F9187D" w:rsidRDefault="00F9187D" w:rsidP="008A7536">
      <w:pPr>
        <w:spacing w:after="0" w:line="240" w:lineRule="auto"/>
      </w:pPr>
    </w:p>
    <w:p w:rsidR="008A7536" w:rsidRDefault="00394FFB" w:rsidP="008A7536">
      <w:pPr>
        <w:spacing w:after="0" w:line="240" w:lineRule="auto"/>
      </w:pPr>
      <w:r>
        <w:rPr>
          <w:noProof/>
          <w:lang w:eastAsia="ru-RU"/>
        </w:rPr>
        <w:lastRenderedPageBreak/>
        <w:pict>
          <v:shape id="Поле 7" o:spid="_x0000_s1028" type="#_x0000_t202" style="position:absolute;margin-left:7.15pt;margin-top:.1pt;width:2in;height:2in;z-index:25167155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" fillcolor="#fbd4b4 [1305]" strokecolor="#c00000">
            <v:textbox style="mso-fit-shape-to-text:t">
              <w:txbxContent>
                <w:p w:rsidR="008A7536" w:rsidRPr="00FA223F" w:rsidRDefault="008A7536" w:rsidP="008A7536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 w:rsidRPr="00FA223F">
                    <w:rPr>
                      <w:b/>
                      <w:sz w:val="40"/>
                      <w:szCs w:val="40"/>
                    </w:rPr>
                    <w:t>Объемно-планировочное решение</w:t>
                  </w:r>
                </w:p>
              </w:txbxContent>
            </v:textbox>
            <w10:wrap type="square"/>
          </v:shape>
        </w:pict>
      </w:r>
    </w:p>
    <w:p w:rsidR="008A7536" w:rsidRDefault="008A7536" w:rsidP="008A7536">
      <w:pPr>
        <w:spacing w:after="0" w:line="240" w:lineRule="auto"/>
      </w:pPr>
    </w:p>
    <w:p w:rsidR="008A7536" w:rsidRDefault="008A7536" w:rsidP="008A7536">
      <w:pPr>
        <w:spacing w:after="0" w:line="240" w:lineRule="auto"/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1269"/>
        <w:gridCol w:w="4651"/>
      </w:tblGrid>
      <w:tr w:rsidR="00BD680E" w:rsidTr="00BD680E">
        <w:trPr>
          <w:trHeight w:val="8376"/>
        </w:trPr>
        <w:tc>
          <w:tcPr>
            <w:tcW w:w="11165" w:type="dxa"/>
          </w:tcPr>
          <w:p w:rsidR="00BD680E" w:rsidRDefault="00BD680E" w:rsidP="00321055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6999267" cy="5610982"/>
                  <wp:effectExtent l="19050" t="0" r="0" b="0"/>
                  <wp:docPr id="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 l="54432" t="32620" r="10891" b="179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02421" cy="5613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5" w:type="dxa"/>
          </w:tcPr>
          <w:p w:rsidR="00BD680E" w:rsidRPr="00BD680E" w:rsidRDefault="00BD680E" w:rsidP="00BD680E">
            <w:pPr>
              <w:pStyle w:val="Standard"/>
              <w:numPr>
                <w:ilvl w:val="0"/>
                <w:numId w:val="6"/>
              </w:numPr>
              <w:ind w:hanging="545"/>
              <w:rPr>
                <w:sz w:val="28"/>
                <w:szCs w:val="28"/>
              </w:rPr>
            </w:pPr>
            <w:r w:rsidRPr="00BD680E">
              <w:rPr>
                <w:sz w:val="28"/>
                <w:szCs w:val="28"/>
              </w:rPr>
              <w:t>Интерактивная панель</w:t>
            </w:r>
          </w:p>
          <w:p w:rsidR="00BD680E" w:rsidRPr="00BD680E" w:rsidRDefault="00BD680E" w:rsidP="00BD680E">
            <w:pPr>
              <w:pStyle w:val="Standard"/>
              <w:numPr>
                <w:ilvl w:val="0"/>
                <w:numId w:val="6"/>
              </w:numPr>
              <w:ind w:hanging="545"/>
              <w:rPr>
                <w:sz w:val="28"/>
                <w:szCs w:val="28"/>
              </w:rPr>
            </w:pPr>
            <w:r w:rsidRPr="00BD680E">
              <w:rPr>
                <w:sz w:val="28"/>
                <w:szCs w:val="28"/>
              </w:rPr>
              <w:t>Магнитно - маркерная доска</w:t>
            </w:r>
          </w:p>
          <w:p w:rsidR="00BD680E" w:rsidRPr="00BD680E" w:rsidRDefault="00BD680E" w:rsidP="00BD680E">
            <w:pPr>
              <w:pStyle w:val="Standard"/>
              <w:numPr>
                <w:ilvl w:val="0"/>
                <w:numId w:val="6"/>
              </w:numPr>
              <w:ind w:hanging="545"/>
              <w:rPr>
                <w:sz w:val="28"/>
                <w:szCs w:val="28"/>
              </w:rPr>
            </w:pPr>
            <w:r w:rsidRPr="00BD680E">
              <w:rPr>
                <w:sz w:val="28"/>
                <w:szCs w:val="28"/>
              </w:rPr>
              <w:t>Тумба с раковиной</w:t>
            </w:r>
          </w:p>
          <w:p w:rsidR="00BD680E" w:rsidRPr="00BD680E" w:rsidRDefault="00BD680E" w:rsidP="00BD680E">
            <w:pPr>
              <w:pStyle w:val="Standard"/>
              <w:numPr>
                <w:ilvl w:val="0"/>
                <w:numId w:val="6"/>
              </w:numPr>
              <w:ind w:hanging="545"/>
              <w:rPr>
                <w:sz w:val="28"/>
                <w:szCs w:val="28"/>
              </w:rPr>
            </w:pPr>
            <w:r w:rsidRPr="00BD680E">
              <w:rPr>
                <w:sz w:val="28"/>
                <w:szCs w:val="28"/>
              </w:rPr>
              <w:t>Шкаф</w:t>
            </w:r>
          </w:p>
          <w:p w:rsidR="00BD680E" w:rsidRPr="00BD680E" w:rsidRDefault="00BD680E" w:rsidP="00BD680E">
            <w:pPr>
              <w:pStyle w:val="Standard"/>
              <w:numPr>
                <w:ilvl w:val="0"/>
                <w:numId w:val="6"/>
              </w:numPr>
              <w:ind w:hanging="545"/>
              <w:rPr>
                <w:sz w:val="28"/>
                <w:szCs w:val="28"/>
              </w:rPr>
            </w:pPr>
            <w:r w:rsidRPr="00BD680E">
              <w:rPr>
                <w:sz w:val="28"/>
                <w:szCs w:val="28"/>
              </w:rPr>
              <w:t>Гладильные доски</w:t>
            </w:r>
          </w:p>
          <w:p w:rsidR="00BD680E" w:rsidRPr="00BD680E" w:rsidRDefault="00BD680E" w:rsidP="00BD680E">
            <w:pPr>
              <w:pStyle w:val="Standard"/>
              <w:numPr>
                <w:ilvl w:val="0"/>
                <w:numId w:val="6"/>
              </w:numPr>
              <w:ind w:hanging="545"/>
              <w:rPr>
                <w:sz w:val="28"/>
                <w:szCs w:val="28"/>
              </w:rPr>
            </w:pPr>
            <w:r w:rsidRPr="00BD680E">
              <w:rPr>
                <w:sz w:val="28"/>
                <w:szCs w:val="28"/>
              </w:rPr>
              <w:t>Стеллаж</w:t>
            </w:r>
          </w:p>
          <w:p w:rsidR="00BD680E" w:rsidRPr="00BD680E" w:rsidRDefault="00BD680E" w:rsidP="00BD680E">
            <w:pPr>
              <w:pStyle w:val="Standard"/>
              <w:numPr>
                <w:ilvl w:val="0"/>
                <w:numId w:val="6"/>
              </w:numPr>
              <w:ind w:hanging="545"/>
              <w:rPr>
                <w:sz w:val="28"/>
                <w:szCs w:val="28"/>
              </w:rPr>
            </w:pPr>
            <w:r w:rsidRPr="00BD680E">
              <w:rPr>
                <w:sz w:val="28"/>
                <w:szCs w:val="28"/>
              </w:rPr>
              <w:t>Стол ученический</w:t>
            </w:r>
          </w:p>
          <w:p w:rsidR="00BD680E" w:rsidRPr="00BD680E" w:rsidRDefault="00BD680E" w:rsidP="00BD680E">
            <w:pPr>
              <w:pStyle w:val="Standard"/>
              <w:numPr>
                <w:ilvl w:val="0"/>
                <w:numId w:val="6"/>
              </w:numPr>
              <w:ind w:hanging="545"/>
              <w:rPr>
                <w:sz w:val="28"/>
                <w:szCs w:val="28"/>
              </w:rPr>
            </w:pPr>
            <w:r w:rsidRPr="00BD680E">
              <w:rPr>
                <w:sz w:val="28"/>
                <w:szCs w:val="28"/>
              </w:rPr>
              <w:t>Шкафы</w:t>
            </w:r>
          </w:p>
          <w:p w:rsidR="00BD680E" w:rsidRPr="00BD680E" w:rsidRDefault="00BD680E" w:rsidP="00BD680E">
            <w:pPr>
              <w:pStyle w:val="Standard"/>
              <w:numPr>
                <w:ilvl w:val="0"/>
                <w:numId w:val="6"/>
              </w:numPr>
              <w:ind w:hanging="545"/>
              <w:rPr>
                <w:sz w:val="28"/>
                <w:szCs w:val="28"/>
              </w:rPr>
            </w:pPr>
            <w:r w:rsidRPr="00BD680E">
              <w:rPr>
                <w:sz w:val="28"/>
                <w:szCs w:val="28"/>
              </w:rPr>
              <w:t>Стол ученический</w:t>
            </w:r>
          </w:p>
          <w:p w:rsidR="00BD680E" w:rsidRPr="00BD680E" w:rsidRDefault="00BD680E" w:rsidP="00BD680E">
            <w:pPr>
              <w:pStyle w:val="Standard"/>
              <w:numPr>
                <w:ilvl w:val="0"/>
                <w:numId w:val="6"/>
              </w:numPr>
              <w:ind w:hanging="545"/>
              <w:rPr>
                <w:sz w:val="28"/>
                <w:szCs w:val="28"/>
              </w:rPr>
            </w:pPr>
            <w:r w:rsidRPr="00BD680E">
              <w:rPr>
                <w:sz w:val="28"/>
                <w:szCs w:val="28"/>
              </w:rPr>
              <w:t>Столы для швейных машин</w:t>
            </w:r>
          </w:p>
          <w:p w:rsidR="00BD680E" w:rsidRPr="00BD680E" w:rsidRDefault="00BD680E" w:rsidP="00BD680E">
            <w:pPr>
              <w:pStyle w:val="Standard"/>
              <w:numPr>
                <w:ilvl w:val="0"/>
                <w:numId w:val="6"/>
              </w:numPr>
              <w:ind w:hanging="545"/>
              <w:rPr>
                <w:sz w:val="28"/>
                <w:szCs w:val="28"/>
              </w:rPr>
            </w:pPr>
            <w:r w:rsidRPr="00BD680E">
              <w:rPr>
                <w:sz w:val="28"/>
                <w:szCs w:val="28"/>
              </w:rPr>
              <w:t>Стулья ученические</w:t>
            </w:r>
          </w:p>
          <w:p w:rsidR="00BD680E" w:rsidRPr="00BD680E" w:rsidRDefault="00BD680E" w:rsidP="00BD680E">
            <w:pPr>
              <w:pStyle w:val="Standard"/>
              <w:numPr>
                <w:ilvl w:val="0"/>
                <w:numId w:val="6"/>
              </w:numPr>
              <w:ind w:hanging="545"/>
              <w:rPr>
                <w:sz w:val="28"/>
                <w:szCs w:val="28"/>
              </w:rPr>
            </w:pPr>
            <w:r w:rsidRPr="00BD680E">
              <w:rPr>
                <w:sz w:val="28"/>
                <w:szCs w:val="28"/>
              </w:rPr>
              <w:t>Стол учителя</w:t>
            </w:r>
          </w:p>
          <w:p w:rsidR="00BD680E" w:rsidRPr="00BD680E" w:rsidRDefault="00BD680E" w:rsidP="00BD680E">
            <w:pPr>
              <w:pStyle w:val="Standard"/>
              <w:numPr>
                <w:ilvl w:val="0"/>
                <w:numId w:val="6"/>
              </w:numPr>
              <w:ind w:hanging="545"/>
              <w:rPr>
                <w:sz w:val="28"/>
                <w:szCs w:val="28"/>
              </w:rPr>
            </w:pPr>
            <w:r w:rsidRPr="00BD680E">
              <w:rPr>
                <w:sz w:val="28"/>
                <w:szCs w:val="28"/>
              </w:rPr>
              <w:t>Кресло учителя</w:t>
            </w:r>
          </w:p>
          <w:p w:rsidR="00BD680E" w:rsidRPr="00BD680E" w:rsidRDefault="00BD680E" w:rsidP="00BD680E">
            <w:pPr>
              <w:rPr>
                <w:noProof/>
                <w:sz w:val="28"/>
                <w:szCs w:val="28"/>
                <w:lang w:eastAsia="ru-RU"/>
              </w:rPr>
            </w:pPr>
          </w:p>
          <w:p w:rsidR="00BD680E" w:rsidRPr="00BD680E" w:rsidRDefault="00BD680E" w:rsidP="00321055">
            <w:pPr>
              <w:jc w:val="center"/>
              <w:rPr>
                <w:noProof/>
                <w:sz w:val="28"/>
                <w:szCs w:val="28"/>
                <w:lang w:eastAsia="ru-RU"/>
              </w:rPr>
            </w:pPr>
          </w:p>
        </w:tc>
      </w:tr>
    </w:tbl>
    <w:p w:rsidR="008A7536" w:rsidRDefault="008A7536" w:rsidP="00321055">
      <w:pPr>
        <w:spacing w:after="0" w:line="240" w:lineRule="auto"/>
        <w:jc w:val="center"/>
        <w:rPr>
          <w:noProof/>
          <w:lang w:eastAsia="ru-RU"/>
        </w:rPr>
      </w:pPr>
    </w:p>
    <w:p w:rsidR="00321055" w:rsidRDefault="00394FFB" w:rsidP="00321055">
      <w:pPr>
        <w:spacing w:after="0" w:line="240" w:lineRule="auto"/>
      </w:pPr>
      <w:r>
        <w:rPr>
          <w:noProof/>
          <w:lang w:eastAsia="ru-RU"/>
        </w:rPr>
        <w:lastRenderedPageBreak/>
        <w:pict>
          <v:shape id="Поле 6" o:spid="_x0000_s1029" type="#_x0000_t202" style="position:absolute;margin-left:2.3pt;margin-top:2.6pt;width:2in;height:2in;z-index:25167360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" fillcolor="#fbd4b4 [1305]" strokecolor="#c00000">
            <v:textbox style="mso-fit-shape-to-text:t">
              <w:txbxContent>
                <w:p w:rsidR="00321055" w:rsidRPr="00FA223F" w:rsidRDefault="00321055" w:rsidP="00321055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 w:rsidRPr="00FA223F">
                    <w:rPr>
                      <w:b/>
                      <w:sz w:val="40"/>
                      <w:szCs w:val="40"/>
                    </w:rPr>
                    <w:t>Предложение по материалам</w:t>
                  </w:r>
                </w:p>
              </w:txbxContent>
            </v:textbox>
            <w10:wrap type="square"/>
          </v:shape>
        </w:pict>
      </w:r>
    </w:p>
    <w:p w:rsidR="00321055" w:rsidRDefault="00321055" w:rsidP="00321055">
      <w:pPr>
        <w:spacing w:after="0" w:line="240" w:lineRule="auto"/>
      </w:pPr>
    </w:p>
    <w:p w:rsidR="00321055" w:rsidRDefault="00321055" w:rsidP="00321055">
      <w:pPr>
        <w:spacing w:after="0" w:line="240" w:lineRule="auto"/>
      </w:pPr>
    </w:p>
    <w:p w:rsidR="00321055" w:rsidRDefault="00321055" w:rsidP="00321055">
      <w:pPr>
        <w:spacing w:after="0" w:line="240" w:lineRule="auto"/>
      </w:pPr>
    </w:p>
    <w:tbl>
      <w:tblPr>
        <w:tblStyle w:val="a9"/>
        <w:tblW w:w="14399" w:type="dxa"/>
        <w:jc w:val="center"/>
        <w:tblLook w:val="04A0"/>
      </w:tblPr>
      <w:tblGrid>
        <w:gridCol w:w="1890"/>
        <w:gridCol w:w="7937"/>
        <w:gridCol w:w="4572"/>
      </w:tblGrid>
      <w:tr w:rsidR="00D32C8A" w:rsidRPr="00D32C8A" w:rsidTr="00F64E95">
        <w:trPr>
          <w:trHeight w:val="1701"/>
          <w:jc w:val="center"/>
        </w:trPr>
        <w:tc>
          <w:tcPr>
            <w:tcW w:w="1890" w:type="dxa"/>
            <w:vAlign w:val="center"/>
          </w:tcPr>
          <w:p w:rsidR="00FA223F" w:rsidRPr="00D32C8A" w:rsidRDefault="00FA223F" w:rsidP="00FA22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2C8A">
              <w:rPr>
                <w:rFonts w:ascii="Times New Roman" w:hAnsi="Times New Roman" w:cs="Times New Roman"/>
                <w:sz w:val="28"/>
                <w:szCs w:val="28"/>
              </w:rPr>
              <w:t>Потолок</w:t>
            </w:r>
          </w:p>
        </w:tc>
        <w:tc>
          <w:tcPr>
            <w:tcW w:w="7937" w:type="dxa"/>
            <w:vAlign w:val="center"/>
          </w:tcPr>
          <w:p w:rsidR="00FA223F" w:rsidRDefault="00D32C8A" w:rsidP="00D32C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2C8A">
              <w:rPr>
                <w:rFonts w:ascii="Times New Roman" w:hAnsi="Times New Roman" w:cs="Times New Roman"/>
                <w:sz w:val="28"/>
                <w:szCs w:val="28"/>
              </w:rPr>
              <w:t>Подвесной гипсокартонный потолок белого цвета. Со стороны оконных проемов над швейными машинками в потолок вмонтированы минималистические свисающие светильники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32C8A" w:rsidRPr="00D32C8A" w:rsidRDefault="00D32C8A" w:rsidP="00D32C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78D8">
              <w:rPr>
                <w:rFonts w:ascii="Times New Roman" w:hAnsi="Times New Roman" w:cs="Times New Roman"/>
                <w:sz w:val="28"/>
                <w:szCs w:val="28"/>
              </w:rPr>
              <w:t xml:space="preserve">Для освещения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всей мастерской вмонтированы </w:t>
            </w:r>
            <w:r w:rsidRPr="005F78D8">
              <w:rPr>
                <w:rFonts w:ascii="Times New Roman" w:hAnsi="Times New Roman" w:cs="Times New Roman"/>
                <w:sz w:val="28"/>
                <w:szCs w:val="28"/>
              </w:rPr>
              <w:t>поворотные светильники на кронштейне</w:t>
            </w:r>
            <w:r w:rsidR="00E71B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F78D8">
              <w:rPr>
                <w:rFonts w:ascii="Times New Roman" w:hAnsi="Times New Roman" w:cs="Times New Roman"/>
                <w:sz w:val="28"/>
                <w:szCs w:val="28"/>
              </w:rPr>
              <w:t>рассеянного света.</w:t>
            </w:r>
          </w:p>
        </w:tc>
        <w:tc>
          <w:tcPr>
            <w:tcW w:w="4572" w:type="dxa"/>
            <w:vAlign w:val="center"/>
          </w:tcPr>
          <w:p w:rsidR="00FA223F" w:rsidRPr="00D32C8A" w:rsidRDefault="002A4BBB" w:rsidP="00FA223F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2A4BBB">
              <w:rPr>
                <w:rFonts w:ascii="Times New Roman" w:hAnsi="Times New Roman" w:cs="Times New Roman"/>
                <w:noProof/>
                <w:color w:val="FF0000"/>
                <w:sz w:val="28"/>
                <w:szCs w:val="28"/>
                <w:lang w:eastAsia="ru-RU"/>
              </w:rPr>
              <w:drawing>
                <wp:inline distT="0" distB="0" distL="0" distR="0">
                  <wp:extent cx="1025085" cy="1080000"/>
                  <wp:effectExtent l="19050" t="0" r="3615" b="0"/>
                  <wp:docPr id="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8" cstate="print"/>
                          <a:srcRect l="32752" t="17709" r="33574" b="19472"/>
                          <a:stretch/>
                        </pic:blipFill>
                        <pic:spPr bwMode="auto">
                          <a:xfrm>
                            <a:off x="0" y="0"/>
                            <a:ext cx="1025085" cy="108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D32C8A" w:rsidRPr="00015E7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200150" cy="1019175"/>
                  <wp:effectExtent l="19050" t="0" r="0" b="0"/>
                  <wp:docPr id="18" name="Рисунок 18" descr="Подвесной светильник Odeon Light  CEMETA 3801/1L , GU10, 50 Вт #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Подвесной светильник Odeon Light  CEMETA 3801/1L , GU10, 50 Вт #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2C8A" w:rsidRPr="00D32C8A" w:rsidTr="00F64E95">
        <w:trPr>
          <w:jc w:val="center"/>
        </w:trPr>
        <w:tc>
          <w:tcPr>
            <w:tcW w:w="1890" w:type="dxa"/>
            <w:vAlign w:val="center"/>
          </w:tcPr>
          <w:p w:rsidR="00FA223F" w:rsidRPr="00D32C8A" w:rsidRDefault="00FA223F" w:rsidP="00FA22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2C8A">
              <w:rPr>
                <w:rFonts w:ascii="Times New Roman" w:hAnsi="Times New Roman" w:cs="Times New Roman"/>
                <w:sz w:val="28"/>
                <w:szCs w:val="28"/>
              </w:rPr>
              <w:t>Стены</w:t>
            </w:r>
          </w:p>
        </w:tc>
        <w:tc>
          <w:tcPr>
            <w:tcW w:w="7937" w:type="dxa"/>
            <w:vAlign w:val="center"/>
          </w:tcPr>
          <w:p w:rsidR="00FA223F" w:rsidRPr="00F9187D" w:rsidRDefault="00D32C8A" w:rsidP="00D32C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187D">
              <w:rPr>
                <w:rFonts w:ascii="Times New Roman" w:hAnsi="Times New Roman" w:cs="Times New Roman"/>
                <w:sz w:val="28"/>
                <w:szCs w:val="28"/>
              </w:rPr>
              <w:t>Стены выдержаны в спокойных тонах.</w:t>
            </w:r>
            <w:r w:rsidR="00B43D08" w:rsidRPr="00F918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9187D" w:rsidRPr="00F9187D">
              <w:rPr>
                <w:rFonts w:ascii="Times New Roman" w:hAnsi="Times New Roman" w:cs="Times New Roman"/>
                <w:sz w:val="28"/>
                <w:szCs w:val="28"/>
              </w:rPr>
              <w:t>Основной цвет стен светло-</w:t>
            </w:r>
            <w:r w:rsidRPr="00F9187D">
              <w:rPr>
                <w:rFonts w:ascii="Times New Roman" w:hAnsi="Times New Roman" w:cs="Times New Roman"/>
                <w:sz w:val="28"/>
                <w:szCs w:val="28"/>
              </w:rPr>
              <w:t>персиковый. Для улучшения акустики используется шумоизоляционная настенная панель. Она также выполняет функцию декорирования. Одна стена выкрашена в акцентный цвет как вспомогательный к основному: для добавления яркости в интерьере, зонирования, навигации.</w:t>
            </w:r>
          </w:p>
        </w:tc>
        <w:tc>
          <w:tcPr>
            <w:tcW w:w="4572" w:type="dxa"/>
            <w:vAlign w:val="center"/>
          </w:tcPr>
          <w:p w:rsidR="00FA223F" w:rsidRPr="00D32C8A" w:rsidRDefault="002A4BBB" w:rsidP="00B40167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2A4BBB">
              <w:rPr>
                <w:rFonts w:ascii="Times New Roman" w:hAnsi="Times New Roman" w:cs="Times New Roman"/>
                <w:noProof/>
                <w:color w:val="FF0000"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654"/>
                  <wp:effectExtent l="19050" t="0" r="5850" b="0"/>
                  <wp:docPr id="8" name="Рисунок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0" cstate="print"/>
                          <a:srcRect l="31999" t="17710" r="30867" b="18151"/>
                          <a:stretch/>
                        </pic:blipFill>
                        <pic:spPr bwMode="auto">
                          <a:xfrm>
                            <a:off x="0" y="0"/>
                            <a:ext cx="1080000" cy="10806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B4016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B40167" w:rsidRPr="00B4016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drawing>
                <wp:inline distT="0" distB="0" distL="0" distR="0">
                  <wp:extent cx="1018180" cy="1078173"/>
                  <wp:effectExtent l="1905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1" cstate="print"/>
                          <a:srcRect l="35620" t="16902" r="34203" b="20830"/>
                          <a:stretch/>
                        </pic:blipFill>
                        <pic:spPr bwMode="auto">
                          <a:xfrm>
                            <a:off x="0" y="0"/>
                            <a:ext cx="1020017" cy="10801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2C8A" w:rsidRPr="00D32C8A" w:rsidTr="00F64E95">
        <w:trPr>
          <w:jc w:val="center"/>
        </w:trPr>
        <w:tc>
          <w:tcPr>
            <w:tcW w:w="1890" w:type="dxa"/>
            <w:vAlign w:val="center"/>
          </w:tcPr>
          <w:p w:rsidR="008F5C87" w:rsidRPr="00D32C8A" w:rsidRDefault="008F5C87" w:rsidP="00FA22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2C8A">
              <w:rPr>
                <w:rFonts w:ascii="Times New Roman" w:hAnsi="Times New Roman" w:cs="Times New Roman"/>
                <w:sz w:val="28"/>
                <w:szCs w:val="28"/>
              </w:rPr>
              <w:t xml:space="preserve">Окна </w:t>
            </w:r>
          </w:p>
        </w:tc>
        <w:tc>
          <w:tcPr>
            <w:tcW w:w="7937" w:type="dxa"/>
            <w:vAlign w:val="center"/>
          </w:tcPr>
          <w:p w:rsidR="008F5C87" w:rsidRPr="00F9187D" w:rsidRDefault="00D32C8A" w:rsidP="00F918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187D">
              <w:rPr>
                <w:rFonts w:ascii="Times New Roman" w:hAnsi="Times New Roman" w:cs="Times New Roman"/>
                <w:sz w:val="28"/>
                <w:szCs w:val="28"/>
              </w:rPr>
              <w:t xml:space="preserve">Устанавливаются  рулонные однотонные шторы в цвет </w:t>
            </w:r>
            <w:r w:rsidR="00F9187D" w:rsidRPr="00F9187D">
              <w:rPr>
                <w:rFonts w:ascii="Times New Roman" w:hAnsi="Times New Roman" w:cs="Times New Roman"/>
                <w:sz w:val="28"/>
                <w:szCs w:val="28"/>
              </w:rPr>
              <w:t>акцентной стены</w:t>
            </w:r>
            <w:r w:rsidRPr="00F9187D">
              <w:rPr>
                <w:rFonts w:ascii="Times New Roman" w:hAnsi="Times New Roman" w:cs="Times New Roman"/>
                <w:sz w:val="28"/>
                <w:szCs w:val="28"/>
              </w:rPr>
              <w:t xml:space="preserve">. Установка рулонных штор в класс оставляет подоконники полностью свободными, а благодаря направляющим полотно плотно прилегает и не хлопает при проветривании кабинета. </w:t>
            </w:r>
          </w:p>
        </w:tc>
        <w:tc>
          <w:tcPr>
            <w:tcW w:w="4572" w:type="dxa"/>
            <w:vAlign w:val="center"/>
          </w:tcPr>
          <w:p w:rsidR="008F5C87" w:rsidRPr="00D32C8A" w:rsidRDefault="002A4BBB" w:rsidP="00FA223F">
            <w:pPr>
              <w:jc w:val="center"/>
              <w:rPr>
                <w:noProof/>
                <w:color w:val="FF0000"/>
                <w:sz w:val="28"/>
                <w:szCs w:val="28"/>
              </w:rPr>
            </w:pPr>
            <w:r w:rsidRPr="002A4BBB">
              <w:rPr>
                <w:noProof/>
                <w:color w:val="FF0000"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654"/>
                  <wp:effectExtent l="19050" t="0" r="5850" b="0"/>
                  <wp:docPr id="9" name="Рисунок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0" cstate="print"/>
                          <a:srcRect l="31999" t="17710" r="30867" b="18151"/>
                          <a:stretch/>
                        </pic:blipFill>
                        <pic:spPr bwMode="auto">
                          <a:xfrm>
                            <a:off x="0" y="0"/>
                            <a:ext cx="1080000" cy="10806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2C8A" w:rsidRPr="00D32C8A" w:rsidTr="00F64E95">
        <w:trPr>
          <w:jc w:val="center"/>
        </w:trPr>
        <w:tc>
          <w:tcPr>
            <w:tcW w:w="1890" w:type="dxa"/>
            <w:vAlign w:val="center"/>
          </w:tcPr>
          <w:p w:rsidR="00D32C8A" w:rsidRPr="00D32C8A" w:rsidRDefault="00D32C8A" w:rsidP="00FA22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Двери </w:t>
            </w:r>
          </w:p>
        </w:tc>
        <w:tc>
          <w:tcPr>
            <w:tcW w:w="7937" w:type="dxa"/>
            <w:vAlign w:val="center"/>
          </w:tcPr>
          <w:p w:rsidR="00D32C8A" w:rsidRPr="00D32C8A" w:rsidRDefault="00D32C8A" w:rsidP="00D32C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Двери </w:t>
            </w:r>
            <w:r w:rsidRPr="00C95D69">
              <w:rPr>
                <w:rFonts w:ascii="Times New Roman" w:hAnsi="Times New Roman" w:cs="Times New Roman"/>
                <w:sz w:val="28"/>
                <w:szCs w:val="28"/>
              </w:rPr>
              <w:t>из серий специализированных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противопожарных </w:t>
            </w:r>
            <w:r w:rsidRPr="00C95D69">
              <w:rPr>
                <w:rFonts w:ascii="Times New Roman" w:hAnsi="Times New Roman" w:cs="Times New Roman"/>
                <w:sz w:val="28"/>
                <w:szCs w:val="28"/>
              </w:rPr>
              <w:t xml:space="preserve"> дверей для общ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ественных зданий. </w:t>
            </w:r>
            <w:r w:rsidRPr="00C95D69">
              <w:rPr>
                <w:rFonts w:ascii="Times New Roman" w:hAnsi="Times New Roman" w:cs="Times New Roman"/>
                <w:sz w:val="28"/>
                <w:szCs w:val="28"/>
              </w:rPr>
              <w:t>Поверхность двери гладкая, без филенок и резных узоров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цвет светло - серый</w:t>
            </w:r>
            <w:r w:rsidRPr="00C95D6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Ручка округлой правильной </w:t>
            </w:r>
            <w:r w:rsidRPr="00C95D69">
              <w:rPr>
                <w:rFonts w:ascii="Times New Roman" w:hAnsi="Times New Roman" w:cs="Times New Roman"/>
                <w:sz w:val="28"/>
                <w:szCs w:val="28"/>
              </w:rPr>
              <w:t>форм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C95D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72" w:type="dxa"/>
            <w:vAlign w:val="center"/>
          </w:tcPr>
          <w:p w:rsidR="00D32C8A" w:rsidRPr="00D32C8A" w:rsidRDefault="00D32C8A" w:rsidP="00FA223F">
            <w:pPr>
              <w:jc w:val="center"/>
              <w:rPr>
                <w:noProof/>
                <w:color w:val="FF0000"/>
                <w:sz w:val="28"/>
                <w:szCs w:val="28"/>
              </w:rPr>
            </w:pPr>
          </w:p>
        </w:tc>
      </w:tr>
      <w:tr w:rsidR="00FA223F" w:rsidRPr="00D32C8A" w:rsidTr="00F64E95">
        <w:trPr>
          <w:jc w:val="center"/>
        </w:trPr>
        <w:tc>
          <w:tcPr>
            <w:tcW w:w="1890" w:type="dxa"/>
            <w:vAlign w:val="center"/>
          </w:tcPr>
          <w:p w:rsidR="00FA223F" w:rsidRPr="00D32C8A" w:rsidRDefault="00FA223F" w:rsidP="00FA22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2C8A">
              <w:rPr>
                <w:rFonts w:ascii="Times New Roman" w:hAnsi="Times New Roman" w:cs="Times New Roman"/>
                <w:sz w:val="28"/>
                <w:szCs w:val="28"/>
              </w:rPr>
              <w:t>Пол</w:t>
            </w:r>
          </w:p>
        </w:tc>
        <w:tc>
          <w:tcPr>
            <w:tcW w:w="7937" w:type="dxa"/>
            <w:vAlign w:val="center"/>
          </w:tcPr>
          <w:p w:rsidR="00FA223F" w:rsidRPr="00D32C8A" w:rsidRDefault="00D32C8A" w:rsidP="00D32C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2C8A">
              <w:rPr>
                <w:rFonts w:ascii="Times New Roman" w:hAnsi="Times New Roman" w:cs="Times New Roman"/>
                <w:sz w:val="28"/>
                <w:szCs w:val="28"/>
              </w:rPr>
              <w:t>Для покрытия полов в мастерской используется износостойкая высококачественная плитка керамо-гранитная, 60*60</w:t>
            </w:r>
          </w:p>
          <w:p w:rsidR="00D32C8A" w:rsidRPr="00D32C8A" w:rsidRDefault="00D32C8A" w:rsidP="00D32C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2C8A">
              <w:rPr>
                <w:rFonts w:ascii="Times New Roman" w:hAnsi="Times New Roman" w:cs="Times New Roman"/>
                <w:sz w:val="28"/>
                <w:szCs w:val="28"/>
              </w:rPr>
              <w:t>Плинтусы из МДФ  с прямоугольным профилем.</w:t>
            </w:r>
          </w:p>
        </w:tc>
        <w:tc>
          <w:tcPr>
            <w:tcW w:w="4572" w:type="dxa"/>
            <w:vAlign w:val="center"/>
          </w:tcPr>
          <w:p w:rsidR="00FA223F" w:rsidRPr="00D32C8A" w:rsidRDefault="002A4BBB" w:rsidP="00FA223F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2A4BBB">
              <w:rPr>
                <w:rFonts w:ascii="Times New Roman" w:hAnsi="Times New Roman" w:cs="Times New Roman"/>
                <w:noProof/>
                <w:color w:val="FF0000"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655"/>
                  <wp:effectExtent l="19050" t="0" r="5850" b="0"/>
                  <wp:docPr id="11" name="Рисунок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2" cstate="print"/>
                          <a:srcRect l="44325" t="31064" r="23487" b="6616"/>
                          <a:stretch/>
                        </pic:blipFill>
                        <pic:spPr bwMode="auto">
                          <a:xfrm>
                            <a:off x="0" y="0"/>
                            <a:ext cx="1080000" cy="1080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21055" w:rsidRPr="00D32C8A" w:rsidRDefault="00321055" w:rsidP="00321055">
      <w:pPr>
        <w:spacing w:after="0" w:line="240" w:lineRule="auto"/>
        <w:rPr>
          <w:color w:val="FF0000"/>
        </w:rPr>
      </w:pPr>
    </w:p>
    <w:p w:rsidR="00321055" w:rsidRDefault="00321055" w:rsidP="00321055">
      <w:pPr>
        <w:spacing w:after="0" w:line="240" w:lineRule="auto"/>
      </w:pPr>
    </w:p>
    <w:p w:rsidR="00321055" w:rsidRDefault="00394FFB" w:rsidP="00321055">
      <w:pPr>
        <w:spacing w:after="0" w:line="240" w:lineRule="auto"/>
      </w:pPr>
      <w:r>
        <w:rPr>
          <w:noProof/>
          <w:lang w:eastAsia="ru-RU"/>
        </w:rPr>
        <w:lastRenderedPageBreak/>
        <w:pict>
          <v:shape id="Поле 9" o:spid="_x0000_s1030" type="#_x0000_t202" style="position:absolute;margin-left:5.7pt;margin-top:-3.45pt;width:2in;height:2in;z-index:25167564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" fillcolor="#fbd4b4 [1305]" strokecolor="#c00000">
            <v:textbox style="mso-fit-shape-to-text:t">
              <w:txbxContent>
                <w:p w:rsidR="00321055" w:rsidRPr="00B3090F" w:rsidRDefault="00321055" w:rsidP="00321055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Спецификация</w:t>
                  </w:r>
                </w:p>
              </w:txbxContent>
            </v:textbox>
            <w10:wrap type="square"/>
          </v:shape>
        </w:pict>
      </w:r>
    </w:p>
    <w:p w:rsidR="00321055" w:rsidRDefault="00321055" w:rsidP="00321055">
      <w:pPr>
        <w:spacing w:after="0" w:line="240" w:lineRule="auto"/>
      </w:pPr>
    </w:p>
    <w:p w:rsidR="00F9187D" w:rsidRDefault="00F9187D" w:rsidP="00F9187D">
      <w:pPr>
        <w:spacing w:after="0" w:line="240" w:lineRule="auto"/>
      </w:pPr>
    </w:p>
    <w:tbl>
      <w:tblPr>
        <w:tblStyle w:val="a9"/>
        <w:tblW w:w="0" w:type="auto"/>
        <w:jc w:val="center"/>
        <w:tblInd w:w="534" w:type="dxa"/>
        <w:tblLook w:val="04A0"/>
      </w:tblPr>
      <w:tblGrid>
        <w:gridCol w:w="1965"/>
        <w:gridCol w:w="6771"/>
        <w:gridCol w:w="6296"/>
      </w:tblGrid>
      <w:tr w:rsidR="000C5786" w:rsidTr="000C5786">
        <w:trPr>
          <w:trHeight w:val="737"/>
          <w:jc w:val="center"/>
        </w:trPr>
        <w:tc>
          <w:tcPr>
            <w:tcW w:w="1965" w:type="dxa"/>
            <w:shd w:val="clear" w:color="auto" w:fill="FBD4B4" w:themeFill="accent6" w:themeFillTint="66"/>
            <w:vAlign w:val="center"/>
          </w:tcPr>
          <w:p w:rsidR="000C5786" w:rsidRPr="00F64E95" w:rsidRDefault="000C5786" w:rsidP="00C823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4E95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6771" w:type="dxa"/>
            <w:shd w:val="clear" w:color="auto" w:fill="FBD4B4" w:themeFill="accent6" w:themeFillTint="66"/>
            <w:vAlign w:val="center"/>
          </w:tcPr>
          <w:p w:rsidR="000C5786" w:rsidRPr="00F64E95" w:rsidRDefault="000C5786" w:rsidP="00C823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4E95">
              <w:rPr>
                <w:rFonts w:ascii="Times New Roman" w:hAnsi="Times New Roman" w:cs="Times New Roman"/>
                <w:sz w:val="28"/>
                <w:szCs w:val="28"/>
              </w:rPr>
              <w:t>Спецификация: назначение, размер, цвет</w:t>
            </w:r>
          </w:p>
        </w:tc>
        <w:tc>
          <w:tcPr>
            <w:tcW w:w="6296" w:type="dxa"/>
            <w:shd w:val="clear" w:color="auto" w:fill="FBD4B4" w:themeFill="accent6" w:themeFillTint="66"/>
            <w:vAlign w:val="center"/>
          </w:tcPr>
          <w:p w:rsidR="000C5786" w:rsidRPr="00F64E95" w:rsidRDefault="000C5786" w:rsidP="00C823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4E95">
              <w:rPr>
                <w:rFonts w:ascii="Times New Roman" w:hAnsi="Times New Roman" w:cs="Times New Roman"/>
                <w:sz w:val="28"/>
                <w:szCs w:val="28"/>
              </w:rPr>
              <w:t>Примечание, ссылка на сайт</w:t>
            </w:r>
          </w:p>
        </w:tc>
      </w:tr>
      <w:tr w:rsidR="00F9187D" w:rsidTr="000C5786">
        <w:trPr>
          <w:trHeight w:val="737"/>
          <w:jc w:val="center"/>
        </w:trPr>
        <w:tc>
          <w:tcPr>
            <w:tcW w:w="15032" w:type="dxa"/>
            <w:gridSpan w:val="3"/>
            <w:vAlign w:val="center"/>
          </w:tcPr>
          <w:p w:rsidR="00F9187D" w:rsidRPr="00F64E95" w:rsidRDefault="00F9187D" w:rsidP="00C82366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E95">
              <w:rPr>
                <w:rFonts w:ascii="Times New Roman" w:hAnsi="Times New Roman" w:cs="Times New Roman"/>
                <w:b/>
                <w:sz w:val="28"/>
                <w:szCs w:val="28"/>
              </w:rPr>
              <w:t>Отделочные материалы.</w:t>
            </w:r>
          </w:p>
        </w:tc>
      </w:tr>
      <w:tr w:rsidR="000C5786" w:rsidTr="000C5786">
        <w:trPr>
          <w:trHeight w:val="737"/>
          <w:jc w:val="center"/>
        </w:trPr>
        <w:tc>
          <w:tcPr>
            <w:tcW w:w="1965" w:type="dxa"/>
            <w:vAlign w:val="center"/>
          </w:tcPr>
          <w:p w:rsidR="000C5786" w:rsidRPr="00F64E95" w:rsidRDefault="000C5786" w:rsidP="00C823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4E95">
              <w:rPr>
                <w:rFonts w:ascii="Times New Roman" w:hAnsi="Times New Roman" w:cs="Times New Roman"/>
                <w:sz w:val="28"/>
                <w:szCs w:val="28"/>
              </w:rPr>
              <w:t xml:space="preserve">Пол </w:t>
            </w:r>
          </w:p>
        </w:tc>
        <w:tc>
          <w:tcPr>
            <w:tcW w:w="6771" w:type="dxa"/>
            <w:vAlign w:val="center"/>
          </w:tcPr>
          <w:p w:rsidR="000C5786" w:rsidRPr="00F64E95" w:rsidRDefault="000C5786" w:rsidP="000C57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Плита керамогранитная, 600*600 мм</w:t>
            </w:r>
          </w:p>
        </w:tc>
        <w:tc>
          <w:tcPr>
            <w:tcW w:w="6296" w:type="dxa"/>
            <w:vAlign w:val="center"/>
          </w:tcPr>
          <w:p w:rsidR="000C5786" w:rsidRPr="00F64E95" w:rsidRDefault="000C5786" w:rsidP="00C823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Кассетоне серый светлый матовый / 3458</w:t>
            </w:r>
          </w:p>
        </w:tc>
      </w:tr>
      <w:tr w:rsidR="000C5786" w:rsidTr="000C5786">
        <w:trPr>
          <w:trHeight w:val="737"/>
          <w:jc w:val="center"/>
        </w:trPr>
        <w:tc>
          <w:tcPr>
            <w:tcW w:w="1965" w:type="dxa"/>
            <w:vAlign w:val="center"/>
          </w:tcPr>
          <w:p w:rsidR="000C5786" w:rsidRPr="00F64E95" w:rsidRDefault="000C5786" w:rsidP="00C823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4E95">
              <w:rPr>
                <w:rFonts w:ascii="Times New Roman" w:hAnsi="Times New Roman" w:cs="Times New Roman"/>
                <w:sz w:val="28"/>
                <w:szCs w:val="28"/>
              </w:rPr>
              <w:t xml:space="preserve">Стены </w:t>
            </w:r>
          </w:p>
        </w:tc>
        <w:tc>
          <w:tcPr>
            <w:tcW w:w="6771" w:type="dxa"/>
            <w:vAlign w:val="center"/>
          </w:tcPr>
          <w:p w:rsidR="000C5786" w:rsidRDefault="000C5786" w:rsidP="00C823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4E95">
              <w:rPr>
                <w:rFonts w:ascii="Times New Roman" w:hAnsi="Times New Roman" w:cs="Times New Roman"/>
                <w:sz w:val="28"/>
                <w:szCs w:val="28"/>
              </w:rPr>
              <w:t xml:space="preserve">Текстурная штукатурка, </w:t>
            </w:r>
          </w:p>
          <w:p w:rsidR="000C5786" w:rsidRPr="00F9187D" w:rsidRDefault="000C5786" w:rsidP="00F9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4E95">
              <w:rPr>
                <w:rFonts w:ascii="Times New Roman" w:hAnsi="Times New Roman" w:cs="Times New Roman"/>
                <w:sz w:val="28"/>
                <w:szCs w:val="28"/>
              </w:rPr>
              <w:t>краска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водоэмульсионная акриловая</w:t>
            </w:r>
          </w:p>
        </w:tc>
        <w:tc>
          <w:tcPr>
            <w:tcW w:w="6296" w:type="dxa"/>
            <w:vAlign w:val="center"/>
          </w:tcPr>
          <w:p w:rsidR="000C5786" w:rsidRPr="00135FCC" w:rsidRDefault="000C5786" w:rsidP="00135FC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35FC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RAL</w:t>
            </w:r>
            <w:r w:rsidRPr="00135F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35FCC" w:rsidRPr="00135FCC">
              <w:rPr>
                <w:rFonts w:ascii="Times New Roman" w:hAnsi="Times New Roman" w:cs="Times New Roman"/>
                <w:sz w:val="28"/>
                <w:szCs w:val="28"/>
              </w:rPr>
              <w:t>040 80 20</w:t>
            </w:r>
            <w:r w:rsidRPr="00135FC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 RAL 040 70 50</w:t>
            </w:r>
          </w:p>
        </w:tc>
      </w:tr>
      <w:tr w:rsidR="000C5786" w:rsidTr="000C5786">
        <w:trPr>
          <w:trHeight w:val="737"/>
          <w:jc w:val="center"/>
        </w:trPr>
        <w:tc>
          <w:tcPr>
            <w:tcW w:w="1965" w:type="dxa"/>
            <w:vAlign w:val="center"/>
          </w:tcPr>
          <w:p w:rsidR="000C5786" w:rsidRPr="00F64E95" w:rsidRDefault="000C5786" w:rsidP="00C823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4E95">
              <w:rPr>
                <w:rFonts w:ascii="Times New Roman" w:hAnsi="Times New Roman" w:cs="Times New Roman"/>
                <w:sz w:val="28"/>
                <w:szCs w:val="28"/>
              </w:rPr>
              <w:t>Потолок</w:t>
            </w:r>
          </w:p>
        </w:tc>
        <w:tc>
          <w:tcPr>
            <w:tcW w:w="6771" w:type="dxa"/>
            <w:vAlign w:val="center"/>
          </w:tcPr>
          <w:p w:rsidR="000C5786" w:rsidRDefault="000C5786" w:rsidP="00F9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ГВЛ</w:t>
            </w:r>
            <w:r w:rsidRPr="00F64E9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0C5786" w:rsidRPr="00F64E95" w:rsidRDefault="000C5786" w:rsidP="00F9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4E95">
              <w:rPr>
                <w:rFonts w:ascii="Times New Roman" w:hAnsi="Times New Roman" w:cs="Times New Roman"/>
                <w:sz w:val="28"/>
                <w:szCs w:val="28"/>
              </w:rPr>
              <w:t>краска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водоэмульсионная акриловая </w:t>
            </w:r>
          </w:p>
        </w:tc>
        <w:tc>
          <w:tcPr>
            <w:tcW w:w="6296" w:type="dxa"/>
            <w:vAlign w:val="center"/>
          </w:tcPr>
          <w:p w:rsidR="000C5786" w:rsidRPr="00F64E95" w:rsidRDefault="000C5786" w:rsidP="00C823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RAL</w:t>
            </w:r>
            <w:r w:rsidRPr="00B43D08">
              <w:rPr>
                <w:rFonts w:ascii="Times New Roman" w:hAnsi="Times New Roman" w:cs="Times New Roman"/>
                <w:sz w:val="28"/>
                <w:szCs w:val="28"/>
              </w:rPr>
              <w:t xml:space="preserve"> 9003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</w:p>
        </w:tc>
      </w:tr>
      <w:tr w:rsidR="00F9187D" w:rsidTr="000C5786">
        <w:trPr>
          <w:trHeight w:val="737"/>
          <w:jc w:val="center"/>
        </w:trPr>
        <w:tc>
          <w:tcPr>
            <w:tcW w:w="15032" w:type="dxa"/>
            <w:gridSpan w:val="3"/>
            <w:vAlign w:val="center"/>
          </w:tcPr>
          <w:p w:rsidR="00F9187D" w:rsidRPr="00F64E95" w:rsidRDefault="00F9187D" w:rsidP="00C82366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E95">
              <w:rPr>
                <w:rFonts w:ascii="Times New Roman" w:hAnsi="Times New Roman" w:cs="Times New Roman"/>
                <w:b/>
                <w:sz w:val="28"/>
                <w:szCs w:val="28"/>
              </w:rPr>
              <w:t>Электрика.</w:t>
            </w:r>
          </w:p>
        </w:tc>
      </w:tr>
      <w:tr w:rsidR="000C5786" w:rsidTr="000C5786">
        <w:trPr>
          <w:trHeight w:val="737"/>
          <w:jc w:val="center"/>
        </w:trPr>
        <w:tc>
          <w:tcPr>
            <w:tcW w:w="1965" w:type="dxa"/>
            <w:vAlign w:val="center"/>
          </w:tcPr>
          <w:p w:rsidR="000C5786" w:rsidRPr="00F64E95" w:rsidRDefault="000C5786" w:rsidP="00C823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4E95">
              <w:rPr>
                <w:rFonts w:ascii="Times New Roman" w:hAnsi="Times New Roman" w:cs="Times New Roman"/>
                <w:sz w:val="28"/>
                <w:szCs w:val="28"/>
              </w:rPr>
              <w:t xml:space="preserve">Освещение </w:t>
            </w:r>
          </w:p>
        </w:tc>
        <w:tc>
          <w:tcPr>
            <w:tcW w:w="6771" w:type="dxa"/>
            <w:vAlign w:val="center"/>
          </w:tcPr>
          <w:p w:rsidR="000C5786" w:rsidRPr="000C5786" w:rsidRDefault="000C5786" w:rsidP="002F59D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C5786">
              <w:rPr>
                <w:rFonts w:ascii="Times New Roman" w:hAnsi="Times New Roman" w:cs="Times New Roman"/>
                <w:sz w:val="28"/>
                <w:szCs w:val="28"/>
              </w:rPr>
              <w:t>Светодиодная лента (по периметру рабочих мест)</w:t>
            </w:r>
          </w:p>
        </w:tc>
        <w:tc>
          <w:tcPr>
            <w:tcW w:w="6296" w:type="dxa"/>
            <w:vAlign w:val="center"/>
          </w:tcPr>
          <w:p w:rsidR="000C5786" w:rsidRPr="000C5786" w:rsidRDefault="000C5786" w:rsidP="0006408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C578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S2-LINIA-94-F</w:t>
            </w:r>
          </w:p>
        </w:tc>
      </w:tr>
      <w:tr w:rsidR="00991C7C" w:rsidRPr="000C5786" w:rsidTr="000C5786">
        <w:trPr>
          <w:trHeight w:val="737"/>
          <w:jc w:val="center"/>
        </w:trPr>
        <w:tc>
          <w:tcPr>
            <w:tcW w:w="1965" w:type="dxa"/>
            <w:vAlign w:val="center"/>
          </w:tcPr>
          <w:p w:rsidR="00991C7C" w:rsidRPr="00F64E95" w:rsidRDefault="00991C7C" w:rsidP="00C823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71" w:type="dxa"/>
            <w:vAlign w:val="center"/>
          </w:tcPr>
          <w:p w:rsidR="00991C7C" w:rsidRPr="00991C7C" w:rsidRDefault="00991C7C" w:rsidP="00991C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1C7C">
              <w:rPr>
                <w:rFonts w:ascii="Times New Roman" w:hAnsi="Times New Roman" w:cs="Times New Roman"/>
                <w:sz w:val="28"/>
                <w:szCs w:val="28"/>
              </w:rPr>
              <w:t xml:space="preserve">Светильники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 11 шт.</w:t>
            </w:r>
          </w:p>
        </w:tc>
        <w:tc>
          <w:tcPr>
            <w:tcW w:w="6296" w:type="dxa"/>
            <w:vAlign w:val="center"/>
          </w:tcPr>
          <w:p w:rsidR="00991C7C" w:rsidRPr="00991C7C" w:rsidRDefault="00991C7C" w:rsidP="00115A8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91C7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SL-LINE-4932-2500 (BLACK + OPAL)</w:t>
            </w:r>
          </w:p>
        </w:tc>
      </w:tr>
      <w:tr w:rsidR="00991C7C" w:rsidRPr="000C5786" w:rsidTr="000C5786">
        <w:trPr>
          <w:trHeight w:val="737"/>
          <w:jc w:val="center"/>
        </w:trPr>
        <w:tc>
          <w:tcPr>
            <w:tcW w:w="1965" w:type="dxa"/>
            <w:vAlign w:val="center"/>
          </w:tcPr>
          <w:p w:rsidR="00991C7C" w:rsidRPr="00F64E95" w:rsidRDefault="00991C7C" w:rsidP="00C823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71" w:type="dxa"/>
            <w:vAlign w:val="center"/>
          </w:tcPr>
          <w:p w:rsidR="00991C7C" w:rsidRPr="000C5786" w:rsidRDefault="00991C7C" w:rsidP="00115A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5786">
              <w:rPr>
                <w:rFonts w:ascii="Times New Roman" w:hAnsi="Times New Roman" w:cs="Times New Roman"/>
                <w:sz w:val="28"/>
                <w:szCs w:val="28"/>
              </w:rPr>
              <w:t>Светильники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6 шт. </w:t>
            </w:r>
          </w:p>
        </w:tc>
        <w:tc>
          <w:tcPr>
            <w:tcW w:w="6296" w:type="dxa"/>
            <w:vAlign w:val="center"/>
          </w:tcPr>
          <w:p w:rsidR="00991C7C" w:rsidRPr="000C5786" w:rsidRDefault="00991C7C" w:rsidP="00115A8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C578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LTD-220WH-FROST-30W-4000</w:t>
            </w:r>
            <w:r w:rsidRPr="000C5786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</w:tr>
      <w:tr w:rsidR="00991C7C" w:rsidRPr="000C5786" w:rsidTr="000C5786">
        <w:trPr>
          <w:trHeight w:val="737"/>
          <w:jc w:val="center"/>
        </w:trPr>
        <w:tc>
          <w:tcPr>
            <w:tcW w:w="1965" w:type="dxa"/>
            <w:vAlign w:val="center"/>
          </w:tcPr>
          <w:p w:rsidR="00991C7C" w:rsidRPr="00F64E95" w:rsidRDefault="00991C7C" w:rsidP="00C823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71" w:type="dxa"/>
            <w:vAlign w:val="center"/>
          </w:tcPr>
          <w:p w:rsidR="00991C7C" w:rsidRPr="00991C7C" w:rsidRDefault="00991C7C" w:rsidP="00991C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1C7C">
              <w:rPr>
                <w:rFonts w:ascii="Times New Roman" w:hAnsi="Times New Roman" w:cs="Times New Roman"/>
                <w:sz w:val="28"/>
                <w:szCs w:val="28"/>
              </w:rPr>
              <w:t>Светильники</w:t>
            </w:r>
            <w:r w:rsidRPr="00991C7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991C7C">
              <w:rPr>
                <w:rFonts w:ascii="Times New Roman" w:hAnsi="Times New Roman" w:cs="Times New Roman"/>
                <w:sz w:val="28"/>
                <w:szCs w:val="28"/>
              </w:rPr>
              <w:t xml:space="preserve">точечные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991C7C"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</w:tc>
        <w:tc>
          <w:tcPr>
            <w:tcW w:w="6296" w:type="dxa"/>
            <w:vAlign w:val="center"/>
          </w:tcPr>
          <w:p w:rsidR="00991C7C" w:rsidRPr="00991C7C" w:rsidRDefault="00991C7C" w:rsidP="00C03C8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91C7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SP-POLO-BUILT-R95-25W</w:t>
            </w:r>
          </w:p>
        </w:tc>
      </w:tr>
      <w:tr w:rsidR="00991C7C" w:rsidTr="000C5786">
        <w:trPr>
          <w:trHeight w:val="737"/>
          <w:jc w:val="center"/>
        </w:trPr>
        <w:tc>
          <w:tcPr>
            <w:tcW w:w="1965" w:type="dxa"/>
            <w:vAlign w:val="center"/>
          </w:tcPr>
          <w:p w:rsidR="00991C7C" w:rsidRPr="00E53C8F" w:rsidRDefault="00991C7C" w:rsidP="00C823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3C8F">
              <w:rPr>
                <w:rFonts w:ascii="Times New Roman" w:hAnsi="Times New Roman" w:cs="Times New Roman"/>
                <w:sz w:val="28"/>
                <w:szCs w:val="28"/>
              </w:rPr>
              <w:t xml:space="preserve">Розетки </w:t>
            </w:r>
          </w:p>
        </w:tc>
        <w:tc>
          <w:tcPr>
            <w:tcW w:w="6771" w:type="dxa"/>
            <w:vAlign w:val="center"/>
          </w:tcPr>
          <w:p w:rsidR="00991C7C" w:rsidRPr="00E53C8F" w:rsidRDefault="00991C7C" w:rsidP="003454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3C8F">
              <w:rPr>
                <w:rFonts w:ascii="Times New Roman" w:hAnsi="Times New Roman" w:cs="Times New Roman"/>
                <w:sz w:val="28"/>
                <w:szCs w:val="28"/>
              </w:rPr>
              <w:t>Розетки штепсельные</w:t>
            </w:r>
            <w:r w:rsidR="00E53C8F" w:rsidRPr="00E53C8F">
              <w:rPr>
                <w:rFonts w:ascii="Times New Roman" w:hAnsi="Times New Roman" w:cs="Times New Roman"/>
                <w:sz w:val="28"/>
                <w:szCs w:val="28"/>
              </w:rPr>
              <w:t xml:space="preserve"> скрытой установки</w:t>
            </w:r>
            <w:r w:rsidRPr="00E53C8F">
              <w:rPr>
                <w:rFonts w:ascii="Times New Roman" w:hAnsi="Times New Roman" w:cs="Times New Roman"/>
                <w:sz w:val="28"/>
                <w:szCs w:val="28"/>
              </w:rPr>
              <w:t xml:space="preserve"> – 17 шт. </w:t>
            </w:r>
          </w:p>
        </w:tc>
        <w:tc>
          <w:tcPr>
            <w:tcW w:w="6296" w:type="dxa"/>
            <w:vAlign w:val="center"/>
          </w:tcPr>
          <w:p w:rsidR="00991C7C" w:rsidRPr="00E53C8F" w:rsidRDefault="00991C7C" w:rsidP="003454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1C7C" w:rsidTr="000C5786">
        <w:trPr>
          <w:trHeight w:val="737"/>
          <w:jc w:val="center"/>
        </w:trPr>
        <w:tc>
          <w:tcPr>
            <w:tcW w:w="1965" w:type="dxa"/>
            <w:vAlign w:val="center"/>
          </w:tcPr>
          <w:p w:rsidR="00991C7C" w:rsidRPr="00E53C8F" w:rsidRDefault="00991C7C" w:rsidP="00C823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3C8F">
              <w:rPr>
                <w:rFonts w:ascii="Times New Roman" w:hAnsi="Times New Roman" w:cs="Times New Roman"/>
                <w:sz w:val="28"/>
                <w:szCs w:val="28"/>
              </w:rPr>
              <w:t xml:space="preserve">Выключатели </w:t>
            </w:r>
          </w:p>
        </w:tc>
        <w:tc>
          <w:tcPr>
            <w:tcW w:w="6771" w:type="dxa"/>
            <w:vAlign w:val="center"/>
          </w:tcPr>
          <w:p w:rsidR="00E53C8F" w:rsidRPr="00E53C8F" w:rsidRDefault="00E53C8F" w:rsidP="00E53C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3C8F">
              <w:rPr>
                <w:rFonts w:ascii="Times New Roman" w:hAnsi="Times New Roman" w:cs="Times New Roman"/>
                <w:sz w:val="28"/>
                <w:szCs w:val="28"/>
              </w:rPr>
              <w:t>Автоматические однополюсные выключатели 16А</w:t>
            </w:r>
          </w:p>
          <w:p w:rsidR="00991C7C" w:rsidRPr="00E53C8F" w:rsidRDefault="00E53C8F" w:rsidP="00E53C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3C8F">
              <w:rPr>
                <w:rFonts w:ascii="Times New Roman" w:hAnsi="Times New Roman" w:cs="Times New Roman"/>
                <w:sz w:val="28"/>
                <w:szCs w:val="28"/>
              </w:rPr>
              <w:t>Автоматические однополюсные выключатели 25А</w:t>
            </w:r>
          </w:p>
        </w:tc>
        <w:tc>
          <w:tcPr>
            <w:tcW w:w="6296" w:type="dxa"/>
            <w:vAlign w:val="center"/>
          </w:tcPr>
          <w:p w:rsidR="00991C7C" w:rsidRPr="00E53C8F" w:rsidRDefault="00991C7C" w:rsidP="00C823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32C8A" w:rsidRDefault="00E53C8F" w:rsidP="00F64E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94FFB">
        <w:rPr>
          <w:noProof/>
          <w:lang w:eastAsia="ru-RU"/>
        </w:rPr>
        <w:lastRenderedPageBreak/>
        <w:pict>
          <v:shape id="Поле 17" o:spid="_x0000_s1031" type="#_x0000_t202" style="position:absolute;left:0;text-align:left;margin-left:11.8pt;margin-top:-5.6pt;width:200.25pt;height:29.9pt;z-index:25167769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" fillcolor="#fbd4b4 [1305]" strokecolor="#c00000">
            <v:textbox style="mso-fit-shape-to-text:t">
              <w:txbxContent>
                <w:p w:rsidR="00F64E95" w:rsidRPr="00B3090F" w:rsidRDefault="00F64E95" w:rsidP="00F64E95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Пояснительная записка</w:t>
                  </w:r>
                </w:p>
              </w:txbxContent>
            </v:textbox>
            <w10:wrap type="square"/>
          </v:shape>
        </w:pict>
      </w:r>
    </w:p>
    <w:p w:rsidR="002A4BBB" w:rsidRDefault="002A4BBB" w:rsidP="00F64E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32C8A" w:rsidRDefault="00D32C8A" w:rsidP="00D32C8A">
      <w:pPr>
        <w:spacing w:after="0" w:line="240" w:lineRule="auto"/>
        <w:ind w:left="17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4E2D">
        <w:rPr>
          <w:rFonts w:ascii="Times New Roman" w:hAnsi="Times New Roman" w:cs="Times New Roman"/>
          <w:sz w:val="24"/>
          <w:szCs w:val="24"/>
        </w:rPr>
        <w:t>Учебный кабинет «</w:t>
      </w:r>
      <w:r>
        <w:rPr>
          <w:rFonts w:ascii="Times New Roman" w:hAnsi="Times New Roman" w:cs="Times New Roman"/>
          <w:sz w:val="24"/>
          <w:szCs w:val="24"/>
        </w:rPr>
        <w:t>Швейная мастерская</w:t>
      </w:r>
      <w:r w:rsidRPr="00AF4E2D">
        <w:rPr>
          <w:rFonts w:ascii="Times New Roman" w:hAnsi="Times New Roman" w:cs="Times New Roman"/>
          <w:sz w:val="24"/>
          <w:szCs w:val="24"/>
        </w:rPr>
        <w:t>»</w:t>
      </w:r>
      <w:r w:rsidR="00F9187D">
        <w:rPr>
          <w:rFonts w:ascii="Times New Roman" w:hAnsi="Times New Roman" w:cs="Times New Roman"/>
          <w:sz w:val="24"/>
          <w:szCs w:val="24"/>
        </w:rPr>
        <w:t xml:space="preserve"> </w:t>
      </w:r>
      <w:r w:rsidRPr="00AF4E2D">
        <w:rPr>
          <w:rFonts w:ascii="Times New Roman" w:hAnsi="Times New Roman" w:cs="Times New Roman"/>
          <w:sz w:val="24"/>
          <w:szCs w:val="24"/>
        </w:rPr>
        <w:t>представля</w:t>
      </w:r>
      <w:r>
        <w:rPr>
          <w:rFonts w:ascii="Times New Roman" w:hAnsi="Times New Roman" w:cs="Times New Roman"/>
          <w:sz w:val="24"/>
          <w:szCs w:val="24"/>
        </w:rPr>
        <w:t>ет собой кабинет общей площадью 33, м</w:t>
      </w:r>
      <w:r w:rsidRPr="00AF4E2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32C8A" w:rsidRDefault="00D32C8A" w:rsidP="00D32C8A">
      <w:pPr>
        <w:spacing w:after="0" w:line="240" w:lineRule="auto"/>
        <w:ind w:left="17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Планируется увеличение площади кабинета на 15 м</w:t>
      </w:r>
      <w:r w:rsidRPr="00A37F7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за счет частичного объединения с соседним помещением. </w:t>
      </w:r>
    </w:p>
    <w:p w:rsidR="00D32C8A" w:rsidRDefault="00D32C8A" w:rsidP="00D32C8A">
      <w:pPr>
        <w:spacing w:after="0" w:line="240" w:lineRule="auto"/>
        <w:ind w:left="17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кабинете имеются: </w:t>
      </w:r>
    </w:p>
    <w:p w:rsidR="00D32C8A" w:rsidRPr="002F0E7A" w:rsidRDefault="00D32C8A" w:rsidP="00D32C8A">
      <w:pPr>
        <w:pStyle w:val="aa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0E7A">
        <w:rPr>
          <w:rFonts w:ascii="Times New Roman" w:hAnsi="Times New Roman" w:cs="Times New Roman"/>
          <w:sz w:val="24"/>
          <w:szCs w:val="24"/>
        </w:rPr>
        <w:t xml:space="preserve">отделка </w:t>
      </w:r>
      <w:r>
        <w:rPr>
          <w:rFonts w:ascii="Times New Roman" w:hAnsi="Times New Roman" w:cs="Times New Roman"/>
          <w:sz w:val="24"/>
          <w:szCs w:val="24"/>
        </w:rPr>
        <w:t>стен – обои;</w:t>
      </w:r>
    </w:p>
    <w:p w:rsidR="00D32C8A" w:rsidRPr="002F0E7A" w:rsidRDefault="00D32C8A" w:rsidP="00D32C8A">
      <w:pPr>
        <w:pStyle w:val="aa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0E7A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отолок – побелка;</w:t>
      </w:r>
    </w:p>
    <w:p w:rsidR="00D32C8A" w:rsidRPr="002F0E7A" w:rsidRDefault="00D32C8A" w:rsidP="00D32C8A">
      <w:pPr>
        <w:pStyle w:val="aa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0E7A">
        <w:rPr>
          <w:rFonts w:ascii="Times New Roman" w:hAnsi="Times New Roman" w:cs="Times New Roman"/>
          <w:sz w:val="24"/>
          <w:szCs w:val="24"/>
        </w:rPr>
        <w:t xml:space="preserve">пол – </w:t>
      </w:r>
      <w:r>
        <w:rPr>
          <w:rFonts w:ascii="Times New Roman" w:hAnsi="Times New Roman" w:cs="Times New Roman"/>
          <w:sz w:val="24"/>
          <w:szCs w:val="24"/>
        </w:rPr>
        <w:t xml:space="preserve">ДВП, краска, </w:t>
      </w:r>
      <w:r w:rsidRPr="002F0E7A">
        <w:rPr>
          <w:rFonts w:ascii="Times New Roman" w:hAnsi="Times New Roman" w:cs="Times New Roman"/>
          <w:sz w:val="24"/>
          <w:szCs w:val="24"/>
        </w:rPr>
        <w:t>деревянные плинтуса.</w:t>
      </w:r>
    </w:p>
    <w:p w:rsidR="00D32C8A" w:rsidRPr="002F0E7A" w:rsidRDefault="00D32C8A" w:rsidP="00D32C8A">
      <w:pPr>
        <w:pStyle w:val="aa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0E7A">
        <w:rPr>
          <w:rFonts w:ascii="Times New Roman" w:hAnsi="Times New Roman" w:cs="Times New Roman"/>
          <w:sz w:val="24"/>
          <w:szCs w:val="24"/>
        </w:rPr>
        <w:t xml:space="preserve">освещение – общее, светильники </w:t>
      </w:r>
      <w:r>
        <w:rPr>
          <w:rFonts w:ascii="Times New Roman" w:hAnsi="Times New Roman" w:cs="Times New Roman"/>
          <w:sz w:val="24"/>
          <w:szCs w:val="24"/>
        </w:rPr>
        <w:t>с люминесцентными лампами;</w:t>
      </w:r>
    </w:p>
    <w:p w:rsidR="00D32C8A" w:rsidRPr="002F0E7A" w:rsidRDefault="00D32C8A" w:rsidP="00D32C8A">
      <w:pPr>
        <w:pStyle w:val="aa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0E7A">
        <w:rPr>
          <w:rFonts w:ascii="Times New Roman" w:hAnsi="Times New Roman" w:cs="Times New Roman"/>
          <w:sz w:val="24"/>
          <w:szCs w:val="24"/>
        </w:rPr>
        <w:t>проводка – наружная, в коробах.</w:t>
      </w:r>
    </w:p>
    <w:p w:rsidR="00D32C8A" w:rsidRPr="002F0E7A" w:rsidRDefault="00D32C8A" w:rsidP="00D32C8A">
      <w:pPr>
        <w:pStyle w:val="aa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электрощиток; </w:t>
      </w:r>
    </w:p>
    <w:p w:rsidR="00D32C8A" w:rsidRDefault="00D32C8A" w:rsidP="00D32C8A">
      <w:pPr>
        <w:pStyle w:val="aa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0E7A">
        <w:rPr>
          <w:rFonts w:ascii="Times New Roman" w:hAnsi="Times New Roman" w:cs="Times New Roman"/>
          <w:sz w:val="24"/>
          <w:szCs w:val="24"/>
        </w:rPr>
        <w:t>окна – стеклопакеты;</w:t>
      </w:r>
    </w:p>
    <w:p w:rsidR="00D32C8A" w:rsidRDefault="00D32C8A" w:rsidP="00D32C8A">
      <w:pPr>
        <w:pStyle w:val="aa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вентиляция – вытяжная;</w:t>
      </w:r>
    </w:p>
    <w:p w:rsidR="00D32C8A" w:rsidRDefault="00D32C8A" w:rsidP="00D32C8A">
      <w:pPr>
        <w:pStyle w:val="aa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0E7A">
        <w:rPr>
          <w:rFonts w:ascii="Times New Roman" w:hAnsi="Times New Roman" w:cs="Times New Roman"/>
          <w:sz w:val="24"/>
          <w:szCs w:val="24"/>
        </w:rPr>
        <w:t>радиаторы отопления – биметалл.</w:t>
      </w:r>
    </w:p>
    <w:p w:rsidR="00F64E95" w:rsidRDefault="00A21981" w:rsidP="00A21981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Запланировано:</w:t>
      </w:r>
    </w:p>
    <w:tbl>
      <w:tblPr>
        <w:tblStyle w:val="a9"/>
        <w:tblW w:w="0" w:type="auto"/>
        <w:jc w:val="center"/>
        <w:tblLook w:val="04A0"/>
      </w:tblPr>
      <w:tblGrid>
        <w:gridCol w:w="1810"/>
        <w:gridCol w:w="13402"/>
      </w:tblGrid>
      <w:tr w:rsidR="00F9187D" w:rsidRPr="005E6277" w:rsidTr="00E53C8F">
        <w:trPr>
          <w:trHeight w:val="624"/>
          <w:jc w:val="center"/>
        </w:trPr>
        <w:tc>
          <w:tcPr>
            <w:tcW w:w="1810" w:type="dxa"/>
            <w:vAlign w:val="center"/>
          </w:tcPr>
          <w:p w:rsidR="00F9187D" w:rsidRPr="005E6277" w:rsidRDefault="00F9187D" w:rsidP="00991C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6277">
              <w:rPr>
                <w:rFonts w:ascii="Times New Roman" w:hAnsi="Times New Roman" w:cs="Times New Roman"/>
                <w:sz w:val="24"/>
                <w:szCs w:val="24"/>
              </w:rPr>
              <w:t xml:space="preserve">Потолок </w:t>
            </w:r>
          </w:p>
        </w:tc>
        <w:tc>
          <w:tcPr>
            <w:tcW w:w="13402" w:type="dxa"/>
          </w:tcPr>
          <w:p w:rsidR="00F9187D" w:rsidRPr="00E53C8F" w:rsidRDefault="00F9187D" w:rsidP="00E53C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3C8F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несущего каркаса для крепления листов ГВЛ; крепление в каркасе алюминиевого профиля; подшивка листов ГВЛ; шпаклевка листов ГВЛ; окраска листов ГВЛ; </w:t>
            </w:r>
          </w:p>
        </w:tc>
      </w:tr>
      <w:tr w:rsidR="00F9187D" w:rsidRPr="005E6277" w:rsidTr="00E53C8F">
        <w:trPr>
          <w:trHeight w:val="624"/>
          <w:jc w:val="center"/>
        </w:trPr>
        <w:tc>
          <w:tcPr>
            <w:tcW w:w="1810" w:type="dxa"/>
            <w:vAlign w:val="center"/>
          </w:tcPr>
          <w:p w:rsidR="00F9187D" w:rsidRPr="005E6277" w:rsidRDefault="00F9187D" w:rsidP="00991C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6277">
              <w:rPr>
                <w:rFonts w:ascii="Times New Roman" w:hAnsi="Times New Roman" w:cs="Times New Roman"/>
                <w:sz w:val="24"/>
                <w:szCs w:val="24"/>
              </w:rPr>
              <w:t xml:space="preserve">Стены </w:t>
            </w:r>
          </w:p>
        </w:tc>
        <w:tc>
          <w:tcPr>
            <w:tcW w:w="13402" w:type="dxa"/>
            <w:vAlign w:val="center"/>
          </w:tcPr>
          <w:p w:rsidR="00F9187D" w:rsidRPr="00E53C8F" w:rsidRDefault="00F9187D" w:rsidP="00991C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3C8F">
              <w:rPr>
                <w:rFonts w:ascii="Times New Roman" w:hAnsi="Times New Roman" w:cs="Times New Roman"/>
                <w:sz w:val="24"/>
                <w:szCs w:val="24"/>
              </w:rPr>
              <w:t xml:space="preserve">очистка стен от обоев, </w:t>
            </w:r>
            <w:r w:rsidR="000C5786" w:rsidRPr="00E53C8F">
              <w:rPr>
                <w:rFonts w:ascii="Times New Roman" w:hAnsi="Times New Roman" w:cs="Times New Roman"/>
                <w:sz w:val="24"/>
                <w:szCs w:val="24"/>
              </w:rPr>
              <w:t xml:space="preserve">демонтаж </w:t>
            </w:r>
            <w:r w:rsidR="000C5786" w:rsidRPr="00E53C8F">
              <w:rPr>
                <w:rFonts w:ascii="Times New Roman" w:hAnsi="Times New Roman" w:cs="Times New Roman"/>
                <w:sz w:val="24"/>
                <w:szCs w:val="24"/>
              </w:rPr>
              <w:t>стен</w:t>
            </w:r>
            <w:r w:rsidR="00991C7C" w:rsidRPr="00E53C8F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0C5786" w:rsidRPr="00E53C8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E53C8F">
              <w:rPr>
                <w:rFonts w:ascii="Times New Roman" w:hAnsi="Times New Roman" w:cs="Times New Roman"/>
                <w:sz w:val="24"/>
                <w:szCs w:val="24"/>
              </w:rPr>
              <w:t xml:space="preserve">выравнивание стен; </w:t>
            </w:r>
            <w:r w:rsidR="000C5786" w:rsidRPr="00E53C8F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стены из камней тяжелых бетонов; </w:t>
            </w:r>
            <w:r w:rsidRPr="00E53C8F">
              <w:rPr>
                <w:rFonts w:ascii="Times New Roman" w:hAnsi="Times New Roman" w:cs="Times New Roman"/>
                <w:sz w:val="24"/>
                <w:szCs w:val="24"/>
              </w:rPr>
              <w:t>грунтовка стен, армирование и штукатурные работы; нанесение текстурной штукатурки при помощи текстурного пистолета, окраска стен водоэмульсионной акриловой краской;</w:t>
            </w:r>
            <w:r w:rsidR="00991C7C" w:rsidRPr="00E53C8F">
              <w:rPr>
                <w:rFonts w:ascii="Times New Roman" w:hAnsi="Times New Roman" w:cs="Times New Roman"/>
                <w:sz w:val="24"/>
                <w:szCs w:val="24"/>
              </w:rPr>
              <w:t xml:space="preserve"> устройство керамического фартука (плитка)</w:t>
            </w:r>
          </w:p>
        </w:tc>
      </w:tr>
      <w:tr w:rsidR="00F9187D" w:rsidRPr="005E6277" w:rsidTr="00E53C8F">
        <w:trPr>
          <w:trHeight w:val="624"/>
          <w:jc w:val="center"/>
        </w:trPr>
        <w:tc>
          <w:tcPr>
            <w:tcW w:w="1810" w:type="dxa"/>
            <w:vAlign w:val="center"/>
          </w:tcPr>
          <w:p w:rsidR="00F9187D" w:rsidRPr="005E6277" w:rsidRDefault="00F9187D" w:rsidP="00991C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6277">
              <w:rPr>
                <w:rFonts w:ascii="Times New Roman" w:hAnsi="Times New Roman" w:cs="Times New Roman"/>
                <w:sz w:val="24"/>
                <w:szCs w:val="24"/>
              </w:rPr>
              <w:t xml:space="preserve">Пол </w:t>
            </w:r>
          </w:p>
        </w:tc>
        <w:tc>
          <w:tcPr>
            <w:tcW w:w="13402" w:type="dxa"/>
            <w:vAlign w:val="center"/>
          </w:tcPr>
          <w:p w:rsidR="00F9187D" w:rsidRPr="00E53C8F" w:rsidRDefault="00F9187D" w:rsidP="00991C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3C8F">
              <w:rPr>
                <w:rFonts w:ascii="Times New Roman" w:hAnsi="Times New Roman" w:cs="Times New Roman"/>
                <w:sz w:val="24"/>
                <w:szCs w:val="24"/>
              </w:rPr>
              <w:t>демонтаж напольного покрытия</w:t>
            </w:r>
            <w:r w:rsidR="00991C7C" w:rsidRPr="00E53C8F">
              <w:rPr>
                <w:rFonts w:ascii="Times New Roman" w:hAnsi="Times New Roman" w:cs="Times New Roman"/>
                <w:sz w:val="24"/>
                <w:szCs w:val="24"/>
              </w:rPr>
              <w:t xml:space="preserve"> и деревянного плинтуса</w:t>
            </w:r>
            <w:r w:rsidRPr="00E53C8F">
              <w:rPr>
                <w:rFonts w:ascii="Times New Roman" w:hAnsi="Times New Roman" w:cs="Times New Roman"/>
                <w:sz w:val="24"/>
                <w:szCs w:val="24"/>
              </w:rPr>
              <w:t xml:space="preserve">; устройство стяжки из цементно-песчаного раствора; </w:t>
            </w:r>
            <w:r w:rsidR="000C5786" w:rsidRPr="00E53C8F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</w:t>
            </w:r>
            <w:r w:rsidR="00991C7C" w:rsidRPr="00E53C8F">
              <w:rPr>
                <w:rFonts w:ascii="Times New Roman" w:hAnsi="Times New Roman" w:cs="Times New Roman"/>
                <w:sz w:val="24"/>
                <w:szCs w:val="24"/>
              </w:rPr>
              <w:t xml:space="preserve">покрытия пола из </w:t>
            </w:r>
            <w:r w:rsidR="000C5786" w:rsidRPr="00E53C8F">
              <w:rPr>
                <w:rFonts w:ascii="Times New Roman" w:hAnsi="Times New Roman" w:cs="Times New Roman"/>
                <w:sz w:val="24"/>
                <w:szCs w:val="24"/>
              </w:rPr>
              <w:t>плит</w:t>
            </w:r>
            <w:r w:rsidR="00991C7C" w:rsidRPr="00E53C8F">
              <w:rPr>
                <w:rFonts w:ascii="Times New Roman" w:hAnsi="Times New Roman" w:cs="Times New Roman"/>
                <w:sz w:val="24"/>
                <w:szCs w:val="24"/>
              </w:rPr>
              <w:t xml:space="preserve"> керамогранитных</w:t>
            </w:r>
            <w:r w:rsidR="000C5786" w:rsidRPr="00E53C8F">
              <w:rPr>
                <w:rFonts w:ascii="Times New Roman" w:hAnsi="Times New Roman" w:cs="Times New Roman"/>
                <w:sz w:val="24"/>
                <w:szCs w:val="24"/>
              </w:rPr>
              <w:t xml:space="preserve"> 600 * 600 мм на клей плиточный с затиркой швов</w:t>
            </w:r>
            <w:r w:rsidRPr="00E53C8F">
              <w:rPr>
                <w:rFonts w:ascii="Times New Roman" w:hAnsi="Times New Roman" w:cs="Times New Roman"/>
                <w:sz w:val="24"/>
                <w:szCs w:val="24"/>
              </w:rPr>
              <w:t>; установка плинтусов ПВХ;</w:t>
            </w:r>
          </w:p>
        </w:tc>
      </w:tr>
      <w:tr w:rsidR="00F9187D" w:rsidRPr="005E6277" w:rsidTr="00E53C8F">
        <w:trPr>
          <w:trHeight w:val="624"/>
          <w:jc w:val="center"/>
        </w:trPr>
        <w:tc>
          <w:tcPr>
            <w:tcW w:w="1810" w:type="dxa"/>
            <w:vAlign w:val="center"/>
          </w:tcPr>
          <w:p w:rsidR="00F9187D" w:rsidRPr="005E6277" w:rsidRDefault="00F9187D" w:rsidP="00991C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6277">
              <w:rPr>
                <w:rFonts w:ascii="Times New Roman" w:hAnsi="Times New Roman" w:cs="Times New Roman"/>
                <w:sz w:val="24"/>
                <w:szCs w:val="24"/>
              </w:rPr>
              <w:t xml:space="preserve">Окна </w:t>
            </w:r>
          </w:p>
        </w:tc>
        <w:tc>
          <w:tcPr>
            <w:tcW w:w="13402" w:type="dxa"/>
            <w:vAlign w:val="center"/>
          </w:tcPr>
          <w:p w:rsidR="00F9187D" w:rsidRPr="00E53C8F" w:rsidRDefault="00991C7C" w:rsidP="00991C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3C8F">
              <w:rPr>
                <w:rFonts w:ascii="Times New Roman" w:hAnsi="Times New Roman" w:cs="Times New Roman"/>
                <w:sz w:val="24"/>
                <w:szCs w:val="24"/>
              </w:rPr>
              <w:t xml:space="preserve">демонтаж и </w:t>
            </w:r>
            <w:r w:rsidR="00F9187D" w:rsidRPr="00E53C8F">
              <w:rPr>
                <w:rFonts w:ascii="Times New Roman" w:hAnsi="Times New Roman" w:cs="Times New Roman"/>
                <w:sz w:val="24"/>
                <w:szCs w:val="24"/>
              </w:rPr>
              <w:t>установка уголков ПВХ (обрамление окна); установка рол</w:t>
            </w:r>
            <w:r w:rsidRPr="00E53C8F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F9187D" w:rsidRPr="00E53C8F">
              <w:rPr>
                <w:rFonts w:ascii="Times New Roman" w:hAnsi="Times New Roman" w:cs="Times New Roman"/>
                <w:sz w:val="24"/>
                <w:szCs w:val="24"/>
              </w:rPr>
              <w:t>штор;</w:t>
            </w:r>
          </w:p>
        </w:tc>
      </w:tr>
      <w:tr w:rsidR="00F9187D" w:rsidRPr="00F65365" w:rsidTr="00E53C8F">
        <w:trPr>
          <w:trHeight w:val="624"/>
          <w:jc w:val="center"/>
        </w:trPr>
        <w:tc>
          <w:tcPr>
            <w:tcW w:w="1810" w:type="dxa"/>
            <w:vAlign w:val="center"/>
          </w:tcPr>
          <w:p w:rsidR="00F9187D" w:rsidRPr="005E6277" w:rsidRDefault="00F9187D" w:rsidP="00991C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6277">
              <w:rPr>
                <w:rFonts w:ascii="Times New Roman" w:hAnsi="Times New Roman" w:cs="Times New Roman"/>
                <w:sz w:val="24"/>
                <w:szCs w:val="24"/>
              </w:rPr>
              <w:t xml:space="preserve">Двери </w:t>
            </w:r>
          </w:p>
        </w:tc>
        <w:tc>
          <w:tcPr>
            <w:tcW w:w="13402" w:type="dxa"/>
            <w:vAlign w:val="center"/>
          </w:tcPr>
          <w:p w:rsidR="00F9187D" w:rsidRPr="00E53C8F" w:rsidRDefault="00F9187D" w:rsidP="00991C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3C8F">
              <w:rPr>
                <w:rFonts w:ascii="Times New Roman" w:hAnsi="Times New Roman" w:cs="Times New Roman"/>
                <w:sz w:val="24"/>
                <w:szCs w:val="24"/>
              </w:rPr>
              <w:t>монтаж дверного блока противопожарного, 2100 * 900 мм;</w:t>
            </w:r>
          </w:p>
        </w:tc>
      </w:tr>
      <w:tr w:rsidR="00F9187D" w:rsidRPr="005E6277" w:rsidTr="00E53C8F">
        <w:trPr>
          <w:trHeight w:val="624"/>
          <w:jc w:val="center"/>
        </w:trPr>
        <w:tc>
          <w:tcPr>
            <w:tcW w:w="1810" w:type="dxa"/>
            <w:vAlign w:val="center"/>
          </w:tcPr>
          <w:p w:rsidR="00F9187D" w:rsidRPr="005E6277" w:rsidRDefault="00F9187D" w:rsidP="00991C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6277">
              <w:rPr>
                <w:rFonts w:ascii="Times New Roman" w:hAnsi="Times New Roman" w:cs="Times New Roman"/>
                <w:sz w:val="24"/>
                <w:szCs w:val="24"/>
              </w:rPr>
              <w:t xml:space="preserve">Электрика </w:t>
            </w:r>
          </w:p>
        </w:tc>
        <w:tc>
          <w:tcPr>
            <w:tcW w:w="13402" w:type="dxa"/>
            <w:vAlign w:val="center"/>
          </w:tcPr>
          <w:p w:rsidR="00F9187D" w:rsidRPr="00E53C8F" w:rsidRDefault="00F9187D" w:rsidP="00991C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3C8F">
              <w:rPr>
                <w:rFonts w:ascii="Times New Roman" w:hAnsi="Times New Roman" w:cs="Times New Roman"/>
                <w:sz w:val="24"/>
                <w:szCs w:val="24"/>
              </w:rPr>
              <w:t xml:space="preserve">демонтаж электроустановочных изделий, электрического щита, </w:t>
            </w:r>
            <w:r w:rsidR="00991C7C" w:rsidRPr="00E53C8F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светильников, </w:t>
            </w:r>
            <w:r w:rsidRPr="00E53C8F">
              <w:rPr>
                <w:rFonts w:ascii="Times New Roman" w:hAnsi="Times New Roman" w:cs="Times New Roman"/>
                <w:sz w:val="24"/>
                <w:szCs w:val="24"/>
              </w:rPr>
              <w:t xml:space="preserve">розеток и выключателей; прокладка кабельных линий; </w:t>
            </w:r>
            <w:r w:rsidR="00E53C8F" w:rsidRPr="00E53C8F">
              <w:rPr>
                <w:rFonts w:ascii="Times New Roman" w:hAnsi="Times New Roman" w:cs="Times New Roman"/>
                <w:sz w:val="24"/>
                <w:szCs w:val="24"/>
              </w:rPr>
              <w:t>установка и подключение светильников, встраиваемых в потолок; установка светильников, подвешиваемых на тросах;</w:t>
            </w:r>
            <w:r w:rsidR="00E53C8F" w:rsidRPr="00E53C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3C8F">
              <w:rPr>
                <w:rFonts w:ascii="Times New Roman" w:hAnsi="Times New Roman" w:cs="Times New Roman"/>
                <w:sz w:val="24"/>
                <w:szCs w:val="24"/>
              </w:rPr>
              <w:t>устройство розеток штепсельных скрытой установки; устройство выключателей скрытой установки одно- и двухклавишных; устройство щита распределительного;</w:t>
            </w:r>
          </w:p>
        </w:tc>
      </w:tr>
      <w:tr w:rsidR="00F9187D" w:rsidRPr="00253FAF" w:rsidTr="00E53C8F">
        <w:trPr>
          <w:trHeight w:val="624"/>
          <w:jc w:val="center"/>
        </w:trPr>
        <w:tc>
          <w:tcPr>
            <w:tcW w:w="1810" w:type="dxa"/>
            <w:vAlign w:val="center"/>
          </w:tcPr>
          <w:p w:rsidR="00F9187D" w:rsidRPr="005E6277" w:rsidRDefault="00F9187D" w:rsidP="00991C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6277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 </w:t>
            </w:r>
          </w:p>
        </w:tc>
        <w:tc>
          <w:tcPr>
            <w:tcW w:w="13402" w:type="dxa"/>
            <w:vAlign w:val="center"/>
          </w:tcPr>
          <w:p w:rsidR="00F9187D" w:rsidRPr="00E53C8F" w:rsidRDefault="000C5786" w:rsidP="00991C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3C8F">
              <w:rPr>
                <w:rFonts w:ascii="Times New Roman" w:hAnsi="Times New Roman" w:cs="Times New Roman"/>
                <w:sz w:val="24"/>
                <w:szCs w:val="24"/>
              </w:rPr>
              <w:t xml:space="preserve">демонтаж труб и сантехнических приборов; </w:t>
            </w:r>
            <w:r w:rsidR="00E53C8F" w:rsidRPr="00E53C8F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умывальника, гидрозатвора, сифона, смесителя; </w:t>
            </w:r>
            <w:r w:rsidR="00F9187D" w:rsidRPr="00E53C8F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установка, монтаж мебели и оборудования; </w:t>
            </w:r>
          </w:p>
        </w:tc>
      </w:tr>
    </w:tbl>
    <w:p w:rsidR="008A7536" w:rsidRDefault="008A7536" w:rsidP="008A7536">
      <w:pPr>
        <w:spacing w:after="0" w:line="240" w:lineRule="auto"/>
      </w:pPr>
    </w:p>
    <w:sectPr w:rsidR="008A7536" w:rsidSect="00B3090F">
      <w:headerReference w:type="default" r:id="rId33"/>
      <w:pgSz w:w="16838" w:h="11906" w:orient="landscape"/>
      <w:pgMar w:top="1134" w:right="567" w:bottom="567" w:left="567" w:header="709" w:footer="709" w:gutter="0"/>
      <w:pgBorders w:offsetFrom="page">
        <w:top w:val="pencils" w:sz="5" w:space="24" w:color="auto"/>
        <w:left w:val="pencils" w:sz="5" w:space="24" w:color="auto"/>
        <w:bottom w:val="pencils" w:sz="5" w:space="24" w:color="auto"/>
        <w:right w:val="pencils" w:sz="5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53C7" w:rsidRDefault="004753C7" w:rsidP="00B3090F">
      <w:pPr>
        <w:spacing w:after="0" w:line="240" w:lineRule="auto"/>
      </w:pPr>
      <w:r>
        <w:separator/>
      </w:r>
    </w:p>
  </w:endnote>
  <w:endnote w:type="continuationSeparator" w:id="1">
    <w:p w:rsidR="004753C7" w:rsidRDefault="004753C7" w:rsidP="00B30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altName w:val="Arial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53C7" w:rsidRDefault="004753C7" w:rsidP="00B3090F">
      <w:pPr>
        <w:spacing w:after="0" w:line="240" w:lineRule="auto"/>
      </w:pPr>
      <w:r>
        <w:separator/>
      </w:r>
    </w:p>
  </w:footnote>
  <w:footnote w:type="continuationSeparator" w:id="1">
    <w:p w:rsidR="004753C7" w:rsidRDefault="004753C7" w:rsidP="00B309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536" w:rsidRPr="00B3090F" w:rsidRDefault="008A7536" w:rsidP="00B3090F">
    <w:pPr>
      <w:jc w:val="center"/>
      <w:rPr>
        <w:b/>
        <w:sz w:val="28"/>
        <w:szCs w:val="28"/>
      </w:rPr>
    </w:pPr>
    <w:r w:rsidRPr="00C5292C">
      <w:rPr>
        <w:b/>
        <w:sz w:val="28"/>
        <w:szCs w:val="28"/>
      </w:rPr>
      <w:t>Обновление материально-технической базы</w:t>
    </w:r>
    <w:r w:rsidR="00A21981">
      <w:rPr>
        <w:b/>
        <w:sz w:val="28"/>
        <w:szCs w:val="28"/>
      </w:rPr>
      <w:t xml:space="preserve"> мастерской</w:t>
    </w:r>
    <w:r w:rsidR="002A4BBB">
      <w:rPr>
        <w:b/>
        <w:sz w:val="28"/>
        <w:szCs w:val="28"/>
      </w:rPr>
      <w:t xml:space="preserve"> </w:t>
    </w:r>
    <w:r w:rsidR="00A21981">
      <w:rPr>
        <w:b/>
        <w:caps/>
        <w:color w:val="FF0000"/>
        <w:sz w:val="28"/>
        <w:szCs w:val="28"/>
      </w:rPr>
      <w:t>«</w:t>
    </w:r>
    <w:r w:rsidR="00600811">
      <w:rPr>
        <w:b/>
        <w:caps/>
        <w:color w:val="FF0000"/>
        <w:sz w:val="28"/>
        <w:szCs w:val="28"/>
      </w:rPr>
      <w:t>швейная мастерская</w:t>
    </w:r>
    <w:r w:rsidR="00A21981">
      <w:rPr>
        <w:b/>
        <w:caps/>
        <w:color w:val="FF0000"/>
        <w:sz w:val="28"/>
        <w:szCs w:val="28"/>
      </w:rPr>
      <w:t>»</w:t>
    </w:r>
    <w:r w:rsidRPr="00C5292C">
      <w:rPr>
        <w:b/>
        <w:sz w:val="28"/>
        <w:szCs w:val="28"/>
      </w:rPr>
      <w:t xml:space="preserve"> ГКОУ «МОШИ», 2021 год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B40EE"/>
    <w:multiLevelType w:val="hybridMultilevel"/>
    <w:tmpl w:val="C442B6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42CE2"/>
    <w:multiLevelType w:val="hybridMultilevel"/>
    <w:tmpl w:val="14F69C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1C595C"/>
    <w:multiLevelType w:val="hybridMultilevel"/>
    <w:tmpl w:val="C8AAB0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BD4225"/>
    <w:multiLevelType w:val="hybridMultilevel"/>
    <w:tmpl w:val="A40017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3E3083"/>
    <w:multiLevelType w:val="hybridMultilevel"/>
    <w:tmpl w:val="83282A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9C4E3A"/>
    <w:multiLevelType w:val="hybridMultilevel"/>
    <w:tmpl w:val="B2109BD6"/>
    <w:lvl w:ilvl="0" w:tplc="B1D6F4C0">
      <w:start w:val="1"/>
      <w:numFmt w:val="bullet"/>
      <w:lvlText w:val=""/>
      <w:lvlJc w:val="left"/>
      <w:pPr>
        <w:ind w:left="12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13A7A"/>
    <w:rsid w:val="000268B3"/>
    <w:rsid w:val="00037C3E"/>
    <w:rsid w:val="00044469"/>
    <w:rsid w:val="0005739C"/>
    <w:rsid w:val="000A0F78"/>
    <w:rsid w:val="000B5845"/>
    <w:rsid w:val="000B58C3"/>
    <w:rsid w:val="000C5786"/>
    <w:rsid w:val="00112051"/>
    <w:rsid w:val="0013519D"/>
    <w:rsid w:val="00135FCC"/>
    <w:rsid w:val="00193659"/>
    <w:rsid w:val="001A2775"/>
    <w:rsid w:val="001E35F2"/>
    <w:rsid w:val="001F3F87"/>
    <w:rsid w:val="002379C9"/>
    <w:rsid w:val="0027242E"/>
    <w:rsid w:val="002922A4"/>
    <w:rsid w:val="002A4BBB"/>
    <w:rsid w:val="002A70E5"/>
    <w:rsid w:val="002B2E80"/>
    <w:rsid w:val="002D2A26"/>
    <w:rsid w:val="003161AF"/>
    <w:rsid w:val="00321055"/>
    <w:rsid w:val="003223E3"/>
    <w:rsid w:val="00364653"/>
    <w:rsid w:val="00382B64"/>
    <w:rsid w:val="00383A45"/>
    <w:rsid w:val="00394FFB"/>
    <w:rsid w:val="003A59C0"/>
    <w:rsid w:val="003B39B4"/>
    <w:rsid w:val="003C1EE3"/>
    <w:rsid w:val="003E0FFB"/>
    <w:rsid w:val="003F28C4"/>
    <w:rsid w:val="004753C7"/>
    <w:rsid w:val="004966DD"/>
    <w:rsid w:val="004C0A8F"/>
    <w:rsid w:val="004C67EF"/>
    <w:rsid w:val="004E757A"/>
    <w:rsid w:val="004F5C92"/>
    <w:rsid w:val="0051329E"/>
    <w:rsid w:val="00515CA7"/>
    <w:rsid w:val="00542FFF"/>
    <w:rsid w:val="00544E3B"/>
    <w:rsid w:val="005D4291"/>
    <w:rsid w:val="005E053F"/>
    <w:rsid w:val="005E2AC8"/>
    <w:rsid w:val="00600811"/>
    <w:rsid w:val="006721F6"/>
    <w:rsid w:val="006933B1"/>
    <w:rsid w:val="006A6815"/>
    <w:rsid w:val="006C3A1C"/>
    <w:rsid w:val="006C654C"/>
    <w:rsid w:val="006E51A4"/>
    <w:rsid w:val="007142A7"/>
    <w:rsid w:val="00742805"/>
    <w:rsid w:val="007A566C"/>
    <w:rsid w:val="008A7536"/>
    <w:rsid w:val="008B3279"/>
    <w:rsid w:val="008F5C87"/>
    <w:rsid w:val="00991C7C"/>
    <w:rsid w:val="009A0E08"/>
    <w:rsid w:val="009A4702"/>
    <w:rsid w:val="00A10F44"/>
    <w:rsid w:val="00A20413"/>
    <w:rsid w:val="00A21981"/>
    <w:rsid w:val="00A33618"/>
    <w:rsid w:val="00A3438E"/>
    <w:rsid w:val="00A47D05"/>
    <w:rsid w:val="00A97E58"/>
    <w:rsid w:val="00AB2619"/>
    <w:rsid w:val="00AF18B4"/>
    <w:rsid w:val="00B154E8"/>
    <w:rsid w:val="00B3090F"/>
    <w:rsid w:val="00B40167"/>
    <w:rsid w:val="00B43D08"/>
    <w:rsid w:val="00B44C3D"/>
    <w:rsid w:val="00B45EC4"/>
    <w:rsid w:val="00B66F23"/>
    <w:rsid w:val="00B877FA"/>
    <w:rsid w:val="00BC6468"/>
    <w:rsid w:val="00BD0B17"/>
    <w:rsid w:val="00BD680E"/>
    <w:rsid w:val="00C13A7A"/>
    <w:rsid w:val="00C26F9B"/>
    <w:rsid w:val="00C3171D"/>
    <w:rsid w:val="00C31E7F"/>
    <w:rsid w:val="00C928DC"/>
    <w:rsid w:val="00CD0CA8"/>
    <w:rsid w:val="00CE7E00"/>
    <w:rsid w:val="00D07A5E"/>
    <w:rsid w:val="00D32C8A"/>
    <w:rsid w:val="00D43C3B"/>
    <w:rsid w:val="00DA03E9"/>
    <w:rsid w:val="00E11B05"/>
    <w:rsid w:val="00E53C8F"/>
    <w:rsid w:val="00E6631B"/>
    <w:rsid w:val="00E71BF7"/>
    <w:rsid w:val="00E82857"/>
    <w:rsid w:val="00E914B8"/>
    <w:rsid w:val="00EC4094"/>
    <w:rsid w:val="00F4376F"/>
    <w:rsid w:val="00F46EB7"/>
    <w:rsid w:val="00F64E95"/>
    <w:rsid w:val="00F9187D"/>
    <w:rsid w:val="00FA223F"/>
    <w:rsid w:val="00FC1EF2"/>
    <w:rsid w:val="00FD0A16"/>
    <w:rsid w:val="00FD17CF"/>
    <w:rsid w:val="00FE00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A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09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3090F"/>
  </w:style>
  <w:style w:type="paragraph" w:styleId="a5">
    <w:name w:val="footer"/>
    <w:basedOn w:val="a"/>
    <w:link w:val="a6"/>
    <w:uiPriority w:val="99"/>
    <w:unhideWhenUsed/>
    <w:rsid w:val="00B309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3090F"/>
  </w:style>
  <w:style w:type="paragraph" w:styleId="a7">
    <w:name w:val="Balloon Text"/>
    <w:basedOn w:val="a"/>
    <w:link w:val="a8"/>
    <w:uiPriority w:val="99"/>
    <w:semiHidden/>
    <w:unhideWhenUsed/>
    <w:rsid w:val="00B309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090F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8A75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FD0A16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742805"/>
    <w:rPr>
      <w:color w:val="0000FF"/>
      <w:u w:val="single"/>
    </w:rPr>
  </w:style>
  <w:style w:type="character" w:styleId="ac">
    <w:name w:val="Strong"/>
    <w:basedOn w:val="a0"/>
    <w:uiPriority w:val="22"/>
    <w:qFormat/>
    <w:rsid w:val="00742805"/>
    <w:rPr>
      <w:b/>
      <w:bCs/>
    </w:rPr>
  </w:style>
  <w:style w:type="character" w:styleId="ad">
    <w:name w:val="FollowedHyperlink"/>
    <w:basedOn w:val="a0"/>
    <w:uiPriority w:val="99"/>
    <w:semiHidden/>
    <w:unhideWhenUsed/>
    <w:rsid w:val="00F64E95"/>
    <w:rPr>
      <w:color w:val="800080" w:themeColor="followedHyperlink"/>
      <w:u w:val="single"/>
    </w:rPr>
  </w:style>
  <w:style w:type="paragraph" w:customStyle="1" w:styleId="Standard">
    <w:name w:val="Standard"/>
    <w:rsid w:val="00BD68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2EA196-A9E1-4544-A995-95C95B29E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6</Pages>
  <Words>619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Учитель</cp:lastModifiedBy>
  <cp:revision>9</cp:revision>
  <dcterms:created xsi:type="dcterms:W3CDTF">2021-03-11T22:35:00Z</dcterms:created>
  <dcterms:modified xsi:type="dcterms:W3CDTF">2021-03-13T01:18:00Z</dcterms:modified>
</cp:coreProperties>
</file>