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AB" w:rsidRPr="00385D6B" w:rsidRDefault="009B2CAB" w:rsidP="009B2CA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6B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9B2CAB" w:rsidRPr="00385D6B" w:rsidRDefault="009B2CAB" w:rsidP="009B2CA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D6B">
        <w:rPr>
          <w:rFonts w:ascii="Times New Roman" w:hAnsi="Times New Roman" w:cs="Times New Roman"/>
          <w:b/>
          <w:sz w:val="28"/>
          <w:szCs w:val="28"/>
        </w:rPr>
        <w:t>Об исполнении плана работы Кабинета здоровья</w:t>
      </w:r>
    </w:p>
    <w:p w:rsidR="009B2CAB" w:rsidRPr="00692E3E" w:rsidRDefault="009B2CAB" w:rsidP="009B2CA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92E3E">
        <w:rPr>
          <w:rFonts w:ascii="Times New Roman" w:hAnsi="Times New Roman" w:cs="Times New Roman"/>
          <w:b/>
          <w:sz w:val="20"/>
          <w:szCs w:val="20"/>
          <w:u w:val="single"/>
        </w:rPr>
        <w:t xml:space="preserve">ГКОУ МОШИ </w:t>
      </w:r>
      <w:proofErr w:type="spellStart"/>
      <w:r w:rsidRPr="00692E3E">
        <w:rPr>
          <w:rFonts w:ascii="Times New Roman" w:hAnsi="Times New Roman" w:cs="Times New Roman"/>
          <w:b/>
          <w:sz w:val="20"/>
          <w:szCs w:val="20"/>
          <w:u w:val="single"/>
        </w:rPr>
        <w:t>пгт</w:t>
      </w:r>
      <w:proofErr w:type="spellEnd"/>
      <w:r w:rsidRPr="00692E3E">
        <w:rPr>
          <w:rFonts w:ascii="Times New Roman" w:hAnsi="Times New Roman" w:cs="Times New Roman"/>
          <w:b/>
          <w:sz w:val="20"/>
          <w:szCs w:val="20"/>
          <w:u w:val="single"/>
        </w:rPr>
        <w:t>. Сокол</w:t>
      </w:r>
    </w:p>
    <w:p w:rsidR="009B2CAB" w:rsidRPr="00692E3E" w:rsidRDefault="009B2CAB" w:rsidP="009B2C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2020-2021 учебном году</w:t>
      </w:r>
    </w:p>
    <w:tbl>
      <w:tblPr>
        <w:tblpPr w:leftFromText="180" w:rightFromText="180" w:vertAnchor="text" w:horzAnchor="margin" w:tblpX="-743" w:tblpY="500"/>
        <w:tblW w:w="10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828"/>
        <w:gridCol w:w="293"/>
        <w:gridCol w:w="1124"/>
        <w:gridCol w:w="299"/>
        <w:gridCol w:w="2355"/>
        <w:gridCol w:w="26"/>
        <w:gridCol w:w="2220"/>
      </w:tblGrid>
      <w:tr w:rsidR="00AE3907" w:rsidRPr="009B2CAB" w:rsidTr="00BB6C4D">
        <w:trPr>
          <w:trHeight w:val="135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3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2220" w:type="dxa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9B2CAB" w:rsidRPr="009B2CAB" w:rsidTr="00BB6C4D">
        <w:trPr>
          <w:trHeight w:val="135"/>
        </w:trPr>
        <w:tc>
          <w:tcPr>
            <w:tcW w:w="10820" w:type="dxa"/>
            <w:gridSpan w:val="8"/>
            <w:shd w:val="clear" w:color="auto" w:fill="auto"/>
          </w:tcPr>
          <w:p w:rsidR="009B2CAB" w:rsidRPr="009B2CAB" w:rsidRDefault="009B2CAB" w:rsidP="00BB6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Организация  здоровьесберегающего учебно-воспитательного процесса</w:t>
            </w:r>
          </w:p>
        </w:tc>
      </w:tr>
      <w:tr w:rsidR="00AE3907" w:rsidRPr="009B2CAB" w:rsidTr="00BB6C4D">
        <w:trPr>
          <w:trHeight w:val="340"/>
        </w:trPr>
        <w:tc>
          <w:tcPr>
            <w:tcW w:w="675" w:type="dxa"/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2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внеурочной деятельности по спортивно-оздоровительному направлению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Сентябрь, октябрь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Составлены пла</w:t>
            </w:r>
            <w:proofErr w:type="gram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сетки работы спортивных секций  (футбол, пионербол, бокс, плавание), списки учащихся по секциям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20 лет</w:t>
            </w:r>
          </w:p>
        </w:tc>
      </w:tr>
      <w:tr w:rsidR="00AE3907" w:rsidRPr="009B2CAB" w:rsidTr="00BB6C4D">
        <w:trPr>
          <w:trHeight w:val="34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2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Накопление базы данных о состоянии здоровья и физического развития обучающихся.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Проведено исследование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антропометрических данных обучающихся</w:t>
            </w: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составлены сводные таблицы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BB6C4D" w:rsidRPr="009B2CAB" w:rsidTr="005E050F">
        <w:trPr>
          <w:trHeight w:val="340"/>
        </w:trPr>
        <w:tc>
          <w:tcPr>
            <w:tcW w:w="1082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B6C4D" w:rsidRPr="009B2CAB" w:rsidRDefault="00BB6C4D" w:rsidP="00BB6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B2C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proofErr w:type="gramStart"/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>.  Информационно</w:t>
            </w:r>
            <w:proofErr w:type="gramEnd"/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аналитическая   деятельность. Организация и проведение мониторинга здоровья </w:t>
            </w:r>
            <w:proofErr w:type="gramStart"/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AE3907" w:rsidRPr="009B2CAB" w:rsidTr="00BB6C4D">
        <w:trPr>
          <w:trHeight w:val="307"/>
        </w:trPr>
        <w:tc>
          <w:tcPr>
            <w:tcW w:w="675" w:type="dxa"/>
            <w:shd w:val="clear" w:color="auto" w:fill="auto"/>
            <w:vAlign w:val="center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Накопление теоретического и мультимедийного  материала о здоровом образе жизни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</w:t>
            </w:r>
            <w:proofErr w:type="spellStart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</w:t>
            </w:r>
            <w:proofErr w:type="spellEnd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о здоровье и здоровом образе жизни используются при проведении общешкольных мероприятий, на занятиях учителей-предметников.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907" w:rsidRPr="009B2CAB" w:rsidTr="00BB6C4D">
        <w:trPr>
          <w:trHeight w:val="307"/>
        </w:trPr>
        <w:tc>
          <w:tcPr>
            <w:tcW w:w="675" w:type="dxa"/>
            <w:shd w:val="clear" w:color="auto" w:fill="auto"/>
            <w:vAlign w:val="center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Заполнение карт психолого- педагогического и </w:t>
            </w:r>
            <w:proofErr w:type="spellStart"/>
            <w:proofErr w:type="gramStart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медико</w:t>
            </w:r>
            <w:proofErr w:type="spellEnd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социального</w:t>
            </w:r>
            <w:proofErr w:type="gramEnd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сопровождения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Педагогические и </w:t>
            </w:r>
            <w:proofErr w:type="gramStart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медицинский</w:t>
            </w:r>
            <w:proofErr w:type="gramEnd"/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работники обновили данные о детях в картах ППМС сопровождения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 обучающихся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воспитанника</w:t>
            </w:r>
          </w:p>
          <w:p w:rsidR="009B2CAB" w:rsidRPr="009B2CAB" w:rsidRDefault="009B2CAB" w:rsidP="009B2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AE3907" w:rsidRPr="009B2CAB" w:rsidTr="00BB6C4D">
        <w:trPr>
          <w:trHeight w:val="307"/>
        </w:trPr>
        <w:tc>
          <w:tcPr>
            <w:tcW w:w="675" w:type="dxa"/>
            <w:shd w:val="clear" w:color="auto" w:fill="auto"/>
            <w:vAlign w:val="center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Размещение на сайте школы информации, направленной на формирование здорового образа жизни школьников образовательного учреждения.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По мере появления материала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На сайте размещена информация о проводившихся в учреждении мероприятиях по ЗОЖ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907" w:rsidRPr="009B2CAB" w:rsidTr="00BB6C4D">
        <w:trPr>
          <w:trHeight w:val="280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8763A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9B2CAB">
              <w:rPr>
                <w:color w:val="000000"/>
              </w:rPr>
              <w:t>Мониторинг состояния здоровья учащихся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2CAB" w:rsidRPr="009B2CAB" w:rsidRDefault="009B2CAB" w:rsidP="008763A6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9B2CAB">
              <w:rPr>
                <w:color w:val="000000"/>
              </w:rPr>
              <w:t>В течение 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Создана система комплексного мониторинга состояния здоровья детей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AE3907" w:rsidRPr="009B2CAB" w:rsidTr="00BB6C4D">
        <w:trPr>
          <w:trHeight w:val="280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Анализ и обобщение полученных диагностических материалов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Проведено обследование всех </w:t>
            </w: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обучающихся, полученные результаты были внесены в карты сопровождения.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Данные проведенного исследования предоставлены педагогам для дальнейшего внесения изменений в план работы и коррекции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37 обучающихся 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7 до 22 лет</w:t>
            </w:r>
          </w:p>
        </w:tc>
      </w:tr>
      <w:tr w:rsidR="00AE3907" w:rsidRPr="009B2CAB" w:rsidTr="00BB6C4D">
        <w:trPr>
          <w:trHeight w:val="280"/>
        </w:trPr>
        <w:tc>
          <w:tcPr>
            <w:tcW w:w="6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Коррекционные занятия, с использованием коррекционных методик мышления и развития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Педагогом-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сихологом, логопедом проводились 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коррекционн</w:t>
            </w:r>
            <w:proofErr w:type="gram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развивающие занятия, направленные на развитие познавательной сферы, речи  и коррекции психологического здоровья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BB6C4D" w:rsidRPr="009B2CAB" w:rsidTr="00C9487E">
        <w:trPr>
          <w:trHeight w:val="360"/>
        </w:trPr>
        <w:tc>
          <w:tcPr>
            <w:tcW w:w="1082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B6C4D" w:rsidRPr="009B2CAB" w:rsidRDefault="00BB6C4D" w:rsidP="00BB6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Оздоровительно- профилактическая работа с обучающимися</w:t>
            </w:r>
          </w:p>
        </w:tc>
      </w:tr>
      <w:tr w:rsidR="00AE3907" w:rsidRPr="009B2CAB" w:rsidTr="00BB6C4D">
        <w:trPr>
          <w:trHeight w:val="302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соблюдению правил техники безопасности во время уроков, при проведении внеклассных и внешкольных мероприятий.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Проведены инструктажи для обеспечения здоровых и безопасных условий образовательного процесса, записи отражены в журналах.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AE3907" w:rsidRPr="009B2CAB" w:rsidTr="00BB6C4D">
        <w:trPr>
          <w:trHeight w:val="302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– оздоровительная работа: занятия на свежем воздухе, подвижные, спортивные игры. 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Проведение спортивных мероприятий по плану работы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Проведена предметная неделя, в течени</w:t>
            </w:r>
            <w:proofErr w:type="gram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которой осуществлялась–оздоровительная работа: занятия на свежем воздухе, подвижные, спортивные игры. Спортивно- оздоровительные мероприятия 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- «Осенний кросс»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-Сдача контрольных нормативов по ОФП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-«Веселые старты»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AE3907" w:rsidRPr="009B2CAB" w:rsidTr="00BB6C4D">
        <w:trPr>
          <w:trHeight w:val="290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библиотеки методической литературы по проблеме здорового образа жизни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 уголок методической литературы по проблеме </w:t>
            </w:r>
            <w:proofErr w:type="spellStart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детей.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B2CAB" w:rsidRPr="009B2CAB" w:rsidRDefault="009B2CAB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907" w:rsidRPr="009B2CAB" w:rsidTr="00BB6C4D">
        <w:trPr>
          <w:trHeight w:val="290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</w:tcPr>
          <w:p w:rsidR="00BB6C4D" w:rsidRPr="009B2CAB" w:rsidRDefault="00BB6C4D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  рисунков, «Спорт и здоровье», «Знаю правила дорожного движения», «Огонь- враг» 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  <w:p w:rsidR="00BB6C4D" w:rsidRPr="00BB6C4D" w:rsidRDefault="00BB6C4D" w:rsidP="008763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BB6C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BB6C4D" w:rsidRP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>От 7 до 22 лет</w:t>
            </w:r>
          </w:p>
        </w:tc>
      </w:tr>
      <w:tr w:rsidR="00AE3907" w:rsidRPr="009B2CAB" w:rsidTr="00BB6C4D">
        <w:trPr>
          <w:trHeight w:val="290"/>
        </w:trPr>
        <w:tc>
          <w:tcPr>
            <w:tcW w:w="6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Default="00BB6C4D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бесед, лекториев  о вреде табакокурения, употребления спиртосодержащей продукции, наркотических и психотропных веществ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культуры ЗОЖ у учащихся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 обучающихся</w:t>
            </w:r>
          </w:p>
          <w:p w:rsidR="00BB6C4D" w:rsidRP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до 22 лет</w:t>
            </w:r>
          </w:p>
        </w:tc>
      </w:tr>
      <w:tr w:rsidR="00BB6C4D" w:rsidRPr="009B2CAB" w:rsidTr="00BB6C4D">
        <w:trPr>
          <w:trHeight w:val="284"/>
        </w:trPr>
        <w:tc>
          <w:tcPr>
            <w:tcW w:w="10820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B6C4D" w:rsidRPr="009B2CAB" w:rsidRDefault="00BB6C4D" w:rsidP="00BB6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9B2C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Организационно- методическая работа с педагогами</w:t>
            </w:r>
          </w:p>
        </w:tc>
      </w:tr>
      <w:tr w:rsidR="00AE3907" w:rsidRPr="009B2CAB" w:rsidTr="00BB6C4D">
        <w:trPr>
          <w:trHeight w:val="112"/>
        </w:trPr>
        <w:tc>
          <w:tcPr>
            <w:tcW w:w="6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9B2CAB" w:rsidRDefault="00BB6C4D" w:rsidP="009B2C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внеклассных занятий и  тематических классных часов                           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C4D" w:rsidRPr="00BB6C4D" w:rsidRDefault="00BB6C4D" w:rsidP="0087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Увеличение доли учащихся, охваченных организованными формами досуга</w:t>
            </w:r>
            <w:r w:rsidRPr="00BB6C4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по вопросам здорового и безопасного образа жизни, спортивно- оздоровительной работы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 обучающихся</w:t>
            </w:r>
          </w:p>
          <w:p w:rsidR="00BB6C4D" w:rsidRPr="00BB6C4D" w:rsidRDefault="00BB6C4D" w:rsidP="00BB6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B2CAB">
              <w:rPr>
                <w:rFonts w:ascii="Times New Roman" w:hAnsi="Times New Roman" w:cs="Times New Roman"/>
                <w:sz w:val="24"/>
                <w:szCs w:val="24"/>
              </w:rPr>
              <w:t xml:space="preserve"> до 22 лет</w:t>
            </w:r>
          </w:p>
        </w:tc>
      </w:tr>
      <w:tr w:rsidR="00BB6C4D" w:rsidRPr="009B2CAB" w:rsidTr="00BB6C4D">
        <w:trPr>
          <w:trHeight w:val="112"/>
        </w:trPr>
        <w:tc>
          <w:tcPr>
            <w:tcW w:w="10820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B6C4D" w:rsidRPr="00BB6C4D" w:rsidRDefault="00BB6C4D" w:rsidP="00BB6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C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BB6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Взаимодействие с организациями и учреждениям, занимающимися здоровьесберегающей деятельностью</w:t>
            </w:r>
          </w:p>
        </w:tc>
      </w:tr>
      <w:tr w:rsidR="00AE3907" w:rsidRPr="009B2CAB" w:rsidTr="00BB6C4D">
        <w:trPr>
          <w:trHeight w:val="112"/>
        </w:trPr>
        <w:tc>
          <w:tcPr>
            <w:tcW w:w="6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B6C4D" w:rsidRPr="00BB6C4D" w:rsidRDefault="00BB6C4D" w:rsidP="00BB6C4D">
            <w:pPr>
              <w:pStyle w:val="a4"/>
              <w:spacing w:before="0" w:beforeAutospacing="0" w:after="0" w:afterAutospacing="0"/>
              <w:jc w:val="both"/>
            </w:pPr>
            <w:r w:rsidRPr="00BB6C4D"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C4D" w:rsidRPr="00BB6C4D" w:rsidRDefault="00BB6C4D" w:rsidP="00BB6C4D">
            <w:pPr>
              <w:pStyle w:val="a4"/>
              <w:spacing w:before="0" w:beforeAutospacing="0" w:after="0" w:afterAutospacing="0"/>
              <w:jc w:val="both"/>
            </w:pPr>
            <w:r w:rsidRPr="00BB6C4D">
              <w:t>Встреча воспитанников «группы риска» с инспектором ПДН</w:t>
            </w:r>
          </w:p>
        </w:tc>
        <w:tc>
          <w:tcPr>
            <w:tcW w:w="171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B6C4D" w:rsidRPr="00BB6C4D" w:rsidRDefault="00BB6C4D" w:rsidP="00BB6C4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BB6C4D">
              <w:t>В течение года</w:t>
            </w:r>
          </w:p>
        </w:tc>
        <w:tc>
          <w:tcPr>
            <w:tcW w:w="2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C4D" w:rsidRPr="00BB6C4D" w:rsidRDefault="00AE3907" w:rsidP="00AE3907">
            <w:pPr>
              <w:pStyle w:val="a4"/>
              <w:spacing w:before="0" w:beforeAutospacing="0" w:after="0" w:afterAutospacing="0"/>
              <w:rPr>
                <w:b/>
              </w:rPr>
            </w:pPr>
            <w:r>
              <w:t>Организованы встречи с инспектором ПДН по вопросам профилактики</w:t>
            </w:r>
            <w:r w:rsidR="00BB6C4D" w:rsidRPr="00BB6C4D">
              <w:t xml:space="preserve"> правонарушений</w:t>
            </w:r>
          </w:p>
        </w:tc>
        <w:tc>
          <w:tcPr>
            <w:tcW w:w="224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907" w:rsidRDefault="00AE3907" w:rsidP="00AE39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37 обучающихся </w:t>
            </w:r>
          </w:p>
          <w:p w:rsidR="00AE3907" w:rsidRDefault="00AE3907" w:rsidP="00AE39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2C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воспитанника</w:t>
            </w:r>
          </w:p>
          <w:p w:rsidR="00BB6C4D" w:rsidRPr="00BB6C4D" w:rsidRDefault="00AE3907" w:rsidP="00AE3907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B2CAB">
              <w:t>От 7 до 22 лет</w:t>
            </w:r>
          </w:p>
        </w:tc>
      </w:tr>
    </w:tbl>
    <w:p w:rsidR="009B2CAB" w:rsidRPr="009B2CAB" w:rsidRDefault="009B2CAB" w:rsidP="009B2CAB">
      <w:pPr>
        <w:jc w:val="center"/>
        <w:rPr>
          <w:b/>
          <w:sz w:val="24"/>
          <w:szCs w:val="24"/>
        </w:rPr>
      </w:pPr>
    </w:p>
    <w:p w:rsidR="009B2CAB" w:rsidRPr="009B2CAB" w:rsidRDefault="009B2CAB" w:rsidP="009B2CAB">
      <w:pPr>
        <w:spacing w:before="100" w:beforeAutospacing="1" w:after="240"/>
        <w:jc w:val="center"/>
        <w:rPr>
          <w:color w:val="000000"/>
          <w:sz w:val="24"/>
          <w:szCs w:val="24"/>
        </w:rPr>
      </w:pPr>
    </w:p>
    <w:p w:rsidR="000F27B0" w:rsidRPr="009B2CAB" w:rsidRDefault="000F27B0">
      <w:pPr>
        <w:rPr>
          <w:sz w:val="24"/>
          <w:szCs w:val="24"/>
        </w:rPr>
      </w:pPr>
    </w:p>
    <w:sectPr w:rsidR="000F27B0" w:rsidRPr="009B2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2CAB"/>
    <w:rsid w:val="000F27B0"/>
    <w:rsid w:val="009B2CAB"/>
    <w:rsid w:val="00AE3907"/>
    <w:rsid w:val="00BB6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CA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B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dcterms:created xsi:type="dcterms:W3CDTF">2021-05-26T05:32:00Z</dcterms:created>
  <dcterms:modified xsi:type="dcterms:W3CDTF">2021-05-26T06:03:00Z</dcterms:modified>
</cp:coreProperties>
</file>