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1E0"/>
      </w:tblPr>
      <w:tblGrid>
        <w:gridCol w:w="14173"/>
      </w:tblGrid>
      <w:tr w:rsidR="002932F0" w:rsidRPr="001D2EDE" w:rsidTr="00ED701F">
        <w:trPr>
          <w:trHeight w:val="2259"/>
          <w:jc w:val="center"/>
        </w:trPr>
        <w:tc>
          <w:tcPr>
            <w:tcW w:w="14173" w:type="dxa"/>
            <w:tcBorders>
              <w:bottom w:val="nil"/>
            </w:tcBorders>
            <w:vAlign w:val="center"/>
          </w:tcPr>
          <w:p w:rsidR="002932F0" w:rsidRPr="001D2EDE" w:rsidRDefault="002932F0" w:rsidP="00ED70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color w:val="FF0000"/>
                <w:sz w:val="64"/>
                <w:szCs w:val="64"/>
                <w:u w:val="single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color w:val="FF0000"/>
                <w:sz w:val="64"/>
                <w:szCs w:val="64"/>
                <w:u w:val="single"/>
              </w:rPr>
              <w:t>Технологическая карта</w:t>
            </w:r>
          </w:p>
          <w:p w:rsidR="002932F0" w:rsidRPr="001D2EDE" w:rsidRDefault="002932F0" w:rsidP="00ED701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64"/>
                <w:szCs w:val="64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64"/>
                <w:szCs w:val="64"/>
              </w:rPr>
              <w:t>«Приготовление бутербродов»</w:t>
            </w:r>
          </w:p>
        </w:tc>
      </w:tr>
      <w:tr w:rsidR="002932F0" w:rsidRPr="001D2EDE" w:rsidTr="00ED701F">
        <w:trPr>
          <w:trHeight w:val="7354"/>
          <w:jc w:val="center"/>
        </w:trPr>
        <w:tc>
          <w:tcPr>
            <w:tcW w:w="14173" w:type="dxa"/>
            <w:tcBorders>
              <w:top w:val="nil"/>
            </w:tcBorders>
            <w:vAlign w:val="center"/>
          </w:tcPr>
          <w:p w:rsidR="002932F0" w:rsidRPr="001D2EDE" w:rsidRDefault="002932F0" w:rsidP="002932F0">
            <w:pPr>
              <w:pStyle w:val="a3"/>
              <w:numPr>
                <w:ilvl w:val="0"/>
                <w:numId w:val="1"/>
              </w:numPr>
              <w:tabs>
                <w:tab w:val="left" w:pos="970"/>
              </w:tabs>
              <w:spacing w:after="0" w:line="240" w:lineRule="auto"/>
              <w:ind w:left="970" w:hanging="567"/>
              <w:contextualSpacing w:val="0"/>
              <w:jc w:val="both"/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</w:pPr>
            <w:r w:rsidRPr="001D2EDE"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  <w:t>Нарезать хлеб или батон на одинаковые куски.</w:t>
            </w:r>
          </w:p>
          <w:p w:rsidR="002932F0" w:rsidRPr="001D2EDE" w:rsidRDefault="002932F0" w:rsidP="002932F0">
            <w:pPr>
              <w:pStyle w:val="a3"/>
              <w:numPr>
                <w:ilvl w:val="0"/>
                <w:numId w:val="1"/>
              </w:numPr>
              <w:tabs>
                <w:tab w:val="left" w:pos="970"/>
              </w:tabs>
              <w:spacing w:after="0" w:line="240" w:lineRule="auto"/>
              <w:ind w:left="970" w:hanging="567"/>
              <w:contextualSpacing w:val="0"/>
              <w:jc w:val="both"/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</w:pPr>
            <w:r w:rsidRPr="001D2EDE"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  <w:t>Нарезать колбасу (сыр, ветчину, мясо, огурцы, помидоры и другие продукты) и положить                    на тарелку.</w:t>
            </w:r>
          </w:p>
          <w:p w:rsidR="002932F0" w:rsidRPr="001D2EDE" w:rsidRDefault="002932F0" w:rsidP="002932F0">
            <w:pPr>
              <w:pStyle w:val="a3"/>
              <w:numPr>
                <w:ilvl w:val="0"/>
                <w:numId w:val="1"/>
              </w:numPr>
              <w:tabs>
                <w:tab w:val="left" w:pos="970"/>
              </w:tabs>
              <w:spacing w:after="0" w:line="240" w:lineRule="auto"/>
              <w:ind w:left="970" w:hanging="567"/>
              <w:contextualSpacing w:val="0"/>
              <w:jc w:val="both"/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</w:pPr>
            <w:r w:rsidRPr="001D2EDE"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  <w:t>На доске или тарелке намазать батон маслом.</w:t>
            </w:r>
          </w:p>
          <w:p w:rsidR="002932F0" w:rsidRPr="001D2EDE" w:rsidRDefault="002932F0" w:rsidP="002932F0">
            <w:pPr>
              <w:pStyle w:val="a3"/>
              <w:numPr>
                <w:ilvl w:val="0"/>
                <w:numId w:val="1"/>
              </w:numPr>
              <w:tabs>
                <w:tab w:val="left" w:pos="970"/>
              </w:tabs>
              <w:spacing w:after="0" w:line="240" w:lineRule="auto"/>
              <w:ind w:left="970" w:hanging="567"/>
              <w:contextualSpacing w:val="0"/>
              <w:jc w:val="both"/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</w:pPr>
            <w:r w:rsidRPr="001D2EDE"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  <w:t>Вилкой положить колбасу на булку с маслом.</w:t>
            </w:r>
          </w:p>
          <w:p w:rsidR="002932F0" w:rsidRPr="001D2EDE" w:rsidRDefault="002932F0" w:rsidP="002932F0">
            <w:pPr>
              <w:pStyle w:val="a3"/>
              <w:numPr>
                <w:ilvl w:val="0"/>
                <w:numId w:val="1"/>
              </w:numPr>
              <w:tabs>
                <w:tab w:val="left" w:pos="970"/>
              </w:tabs>
              <w:spacing w:after="0" w:line="240" w:lineRule="auto"/>
              <w:ind w:left="970" w:hanging="567"/>
              <w:contextualSpacing w:val="0"/>
              <w:jc w:val="both"/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</w:pPr>
            <w:r w:rsidRPr="001D2EDE"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  <w:t>Вилкой добавить кружок огурца и помидора.</w:t>
            </w:r>
          </w:p>
          <w:p w:rsidR="002932F0" w:rsidRPr="001D2EDE" w:rsidRDefault="002932F0" w:rsidP="002932F0">
            <w:pPr>
              <w:pStyle w:val="a3"/>
              <w:numPr>
                <w:ilvl w:val="0"/>
                <w:numId w:val="1"/>
              </w:numPr>
              <w:tabs>
                <w:tab w:val="left" w:pos="970"/>
              </w:tabs>
              <w:spacing w:after="0" w:line="240" w:lineRule="auto"/>
              <w:ind w:left="970" w:hanging="567"/>
              <w:contextualSpacing w:val="0"/>
              <w:jc w:val="both"/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</w:pPr>
            <w:r w:rsidRPr="001D2EDE">
              <w:rPr>
                <w:rFonts w:ascii="Times New Roman" w:hAnsi="Times New Roman" w:cs="Times New Roman"/>
                <w:bCs/>
                <w:iCs/>
                <w:sz w:val="64"/>
                <w:szCs w:val="64"/>
              </w:rPr>
              <w:t>Украсить бутерброды листьями петрушки или укропа и положить на блюдо.</w:t>
            </w:r>
          </w:p>
        </w:tc>
      </w:tr>
    </w:tbl>
    <w:p w:rsidR="002932F0" w:rsidRPr="001D2EDE" w:rsidRDefault="002932F0" w:rsidP="002932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5920"/>
      </w:tblGrid>
      <w:tr w:rsidR="002932F0" w:rsidRPr="001D2EDE" w:rsidTr="00ED701F">
        <w:trPr>
          <w:trHeight w:val="2835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t>Нарезать хлеб или батон</w:t>
            </w:r>
          </w:p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t>на одинаковые куски.</w:t>
            </w:r>
          </w:p>
        </w:tc>
      </w:tr>
      <w:tr w:rsidR="002932F0" w:rsidRPr="001D2EDE" w:rsidTr="00ED701F">
        <w:trPr>
          <w:trHeight w:val="2835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t xml:space="preserve">На доске или тарелке намазать </w:t>
            </w:r>
          </w:p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t>хлеб или батон маслом.</w:t>
            </w:r>
          </w:p>
        </w:tc>
      </w:tr>
      <w:tr w:rsidR="002932F0" w:rsidRPr="001D2EDE" w:rsidTr="00ED701F">
        <w:trPr>
          <w:trHeight w:val="3798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z w:val="96"/>
                <w:szCs w:val="96"/>
              </w:rPr>
              <w:lastRenderedPageBreak/>
              <w:t>Нарезать колбасу (сыр, ветчину, мясо, огурцы, помидоры и другие продукты) и положить на тарелку.</w:t>
            </w:r>
          </w:p>
        </w:tc>
      </w:tr>
      <w:tr w:rsidR="002932F0" w:rsidRPr="001D2EDE" w:rsidTr="00ED701F">
        <w:trPr>
          <w:trHeight w:val="2835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t xml:space="preserve">Вилкой положить колбасу </w:t>
            </w:r>
          </w:p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t>на булку с маслом.</w:t>
            </w:r>
          </w:p>
        </w:tc>
      </w:tr>
      <w:tr w:rsidR="002932F0" w:rsidRPr="001D2EDE" w:rsidTr="00ED701F">
        <w:trPr>
          <w:trHeight w:val="2835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t xml:space="preserve">Вилкой добавить </w:t>
            </w:r>
          </w:p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t>кружок огурца и помидора.</w:t>
            </w:r>
          </w:p>
        </w:tc>
      </w:tr>
      <w:tr w:rsidR="002932F0" w:rsidRPr="001D2EDE" w:rsidTr="00ED701F">
        <w:trPr>
          <w:trHeight w:val="3798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lastRenderedPageBreak/>
              <w:t xml:space="preserve">Украсить бутерброды </w:t>
            </w:r>
          </w:p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t xml:space="preserve">листьями петрушки или укропа </w:t>
            </w:r>
          </w:p>
          <w:p w:rsidR="002932F0" w:rsidRPr="001D2EDE" w:rsidRDefault="002932F0" w:rsidP="00ED701F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</w:pPr>
            <w:r w:rsidRPr="001D2EDE">
              <w:rPr>
                <w:rFonts w:ascii="Times New Roman" w:hAnsi="Times New Roman" w:cs="Times New Roman"/>
                <w:b/>
                <w:bCs/>
                <w:iCs/>
                <w:spacing w:val="20"/>
                <w:sz w:val="96"/>
                <w:szCs w:val="96"/>
              </w:rPr>
              <w:t>и положить на блюдо.</w:t>
            </w:r>
          </w:p>
        </w:tc>
      </w:tr>
    </w:tbl>
    <w:p w:rsidR="002932F0" w:rsidRPr="001D2EDE" w:rsidRDefault="002932F0" w:rsidP="002932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5920"/>
      </w:tblGrid>
      <w:tr w:rsidR="002932F0" w:rsidRPr="001D2EDE" w:rsidTr="00ED701F">
        <w:trPr>
          <w:trHeight w:val="3061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jc w:val="center"/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</w:pP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t>бут</w:t>
            </w:r>
            <w:r w:rsidRPr="001D2EDE">
              <w:rPr>
                <w:rFonts w:ascii="Times New Roman" w:hAnsi="Times New Roman" w:cs="Times New Roman"/>
                <w:b/>
                <w:color w:val="FF0000"/>
                <w:spacing w:val="80"/>
                <w:sz w:val="200"/>
                <w:szCs w:val="200"/>
              </w:rPr>
              <w:t>е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t>р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  <w:u w:val="single" w:color="FF0000"/>
              </w:rPr>
              <w:t>б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t>ро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  <w:u w:val="single" w:color="FF0000"/>
              </w:rPr>
              <w:t>д</w:t>
            </w:r>
          </w:p>
        </w:tc>
      </w:tr>
      <w:tr w:rsidR="002932F0" w:rsidRPr="001D2EDE" w:rsidTr="00ED701F">
        <w:trPr>
          <w:trHeight w:val="3061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jc w:val="center"/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</w:pPr>
            <w:r w:rsidRPr="001D2EDE">
              <w:rPr>
                <w:rFonts w:ascii="Times New Roman" w:hAnsi="Times New Roman" w:cs="Times New Roman"/>
                <w:b/>
                <w:color w:val="FF0000"/>
                <w:spacing w:val="80"/>
                <w:sz w:val="200"/>
                <w:szCs w:val="200"/>
              </w:rPr>
              <w:lastRenderedPageBreak/>
              <w:t>о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t>ткрытый</w:t>
            </w:r>
          </w:p>
        </w:tc>
      </w:tr>
      <w:tr w:rsidR="002932F0" w:rsidRPr="001D2EDE" w:rsidTr="00ED701F">
        <w:trPr>
          <w:trHeight w:val="3061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jc w:val="center"/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</w:pP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t>з</w:t>
            </w:r>
            <w:r w:rsidRPr="001D2EDE">
              <w:rPr>
                <w:rFonts w:ascii="Times New Roman" w:hAnsi="Times New Roman" w:cs="Times New Roman"/>
                <w:b/>
                <w:color w:val="FF0000"/>
                <w:spacing w:val="80"/>
                <w:sz w:val="200"/>
                <w:szCs w:val="200"/>
              </w:rPr>
              <w:t>а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t>крытый</w:t>
            </w:r>
          </w:p>
        </w:tc>
      </w:tr>
      <w:tr w:rsidR="002932F0" w:rsidRPr="001D2EDE" w:rsidTr="00ED701F">
        <w:trPr>
          <w:trHeight w:val="3061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jc w:val="center"/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</w:pP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t>с</w:t>
            </w:r>
            <w:r w:rsidRPr="001D2EDE">
              <w:rPr>
                <w:rFonts w:ascii="Times New Roman" w:hAnsi="Times New Roman" w:cs="Times New Roman"/>
                <w:b/>
                <w:color w:val="FF0000"/>
                <w:spacing w:val="80"/>
                <w:sz w:val="200"/>
                <w:szCs w:val="200"/>
              </w:rPr>
              <w:t>а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t>н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  <w:u w:val="single" w:color="FF0000"/>
              </w:rPr>
              <w:t>д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t>ви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  <w:u w:val="single" w:color="FF0000"/>
              </w:rPr>
              <w:t>ч</w:t>
            </w:r>
          </w:p>
        </w:tc>
      </w:tr>
      <w:tr w:rsidR="002932F0" w:rsidRPr="001D2EDE" w:rsidTr="00ED701F">
        <w:trPr>
          <w:trHeight w:val="3061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jc w:val="center"/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</w:pP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lastRenderedPageBreak/>
              <w:t>пр</w:t>
            </w:r>
            <w:r w:rsidRPr="001D2EDE">
              <w:rPr>
                <w:rFonts w:ascii="Times New Roman" w:hAnsi="Times New Roman" w:cs="Times New Roman"/>
                <w:b/>
                <w:color w:val="FF0000"/>
                <w:spacing w:val="80"/>
                <w:sz w:val="200"/>
                <w:szCs w:val="200"/>
              </w:rPr>
              <w:t>о</w:t>
            </w:r>
            <w:r w:rsidRPr="001D2EDE">
              <w:rPr>
                <w:rFonts w:ascii="Times New Roman" w:hAnsi="Times New Roman" w:cs="Times New Roman"/>
                <w:b/>
                <w:color w:val="0000CC"/>
                <w:spacing w:val="80"/>
                <w:sz w:val="200"/>
                <w:szCs w:val="200"/>
              </w:rPr>
              <w:t>стой</w:t>
            </w:r>
          </w:p>
        </w:tc>
      </w:tr>
      <w:tr w:rsidR="002932F0" w:rsidRPr="001D2EDE" w:rsidTr="00ED701F">
        <w:trPr>
          <w:trHeight w:val="3061"/>
        </w:trPr>
        <w:tc>
          <w:tcPr>
            <w:tcW w:w="15920" w:type="dxa"/>
            <w:vAlign w:val="center"/>
          </w:tcPr>
          <w:p w:rsidR="002932F0" w:rsidRPr="001D2EDE" w:rsidRDefault="002932F0" w:rsidP="00ED701F">
            <w:pPr>
              <w:jc w:val="center"/>
              <w:rPr>
                <w:rFonts w:ascii="Times New Roman" w:hAnsi="Times New Roman" w:cs="Times New Roman"/>
                <w:b/>
                <w:color w:val="0000CC"/>
                <w:spacing w:val="-80"/>
                <w:sz w:val="160"/>
                <w:szCs w:val="160"/>
              </w:rPr>
            </w:pPr>
            <w:r w:rsidRPr="001D2EDE">
              <w:rPr>
                <w:rFonts w:ascii="Times New Roman" w:hAnsi="Times New Roman" w:cs="Times New Roman"/>
                <w:b/>
                <w:color w:val="0000CC"/>
                <w:sz w:val="160"/>
                <w:szCs w:val="160"/>
              </w:rPr>
              <w:t>к</w:t>
            </w:r>
            <w:r w:rsidRPr="001D2EDE">
              <w:rPr>
                <w:rFonts w:ascii="Times New Roman" w:hAnsi="Times New Roman" w:cs="Times New Roman"/>
                <w:b/>
                <w:color w:val="FF0000"/>
                <w:sz w:val="160"/>
                <w:szCs w:val="160"/>
              </w:rPr>
              <w:t>о</w:t>
            </w:r>
            <w:r w:rsidRPr="001D2EDE">
              <w:rPr>
                <w:rFonts w:ascii="Times New Roman" w:hAnsi="Times New Roman" w:cs="Times New Roman"/>
                <w:b/>
                <w:color w:val="0000CC"/>
                <w:sz w:val="160"/>
                <w:szCs w:val="160"/>
              </w:rPr>
              <w:t>мб</w:t>
            </w:r>
            <w:r w:rsidRPr="001D2EDE">
              <w:rPr>
                <w:rFonts w:ascii="Times New Roman" w:hAnsi="Times New Roman" w:cs="Times New Roman"/>
                <w:b/>
                <w:color w:val="FF0000"/>
                <w:sz w:val="160"/>
                <w:szCs w:val="160"/>
              </w:rPr>
              <w:t>и</w:t>
            </w:r>
            <w:r w:rsidRPr="001D2EDE">
              <w:rPr>
                <w:rFonts w:ascii="Times New Roman" w:hAnsi="Times New Roman" w:cs="Times New Roman"/>
                <w:b/>
                <w:color w:val="0000CC"/>
                <w:sz w:val="160"/>
                <w:szCs w:val="160"/>
              </w:rPr>
              <w:t>нир</w:t>
            </w:r>
            <w:r w:rsidRPr="001D2EDE">
              <w:rPr>
                <w:rFonts w:ascii="Times New Roman" w:hAnsi="Times New Roman" w:cs="Times New Roman"/>
                <w:b/>
                <w:color w:val="FF0000"/>
                <w:sz w:val="160"/>
                <w:szCs w:val="160"/>
              </w:rPr>
              <w:t>о</w:t>
            </w:r>
            <w:r w:rsidRPr="001D2EDE">
              <w:rPr>
                <w:rFonts w:ascii="Times New Roman" w:hAnsi="Times New Roman" w:cs="Times New Roman"/>
                <w:b/>
                <w:color w:val="0000CC"/>
                <w:sz w:val="160"/>
                <w:szCs w:val="160"/>
              </w:rPr>
              <w:t>ва</w:t>
            </w:r>
            <w:r w:rsidRPr="001D2EDE">
              <w:rPr>
                <w:rFonts w:ascii="Times New Roman" w:hAnsi="Times New Roman" w:cs="Times New Roman"/>
                <w:b/>
                <w:color w:val="FF0000"/>
                <w:sz w:val="160"/>
                <w:szCs w:val="160"/>
              </w:rPr>
              <w:t>нн</w:t>
            </w:r>
            <w:r w:rsidRPr="001D2EDE">
              <w:rPr>
                <w:rFonts w:ascii="Times New Roman" w:hAnsi="Times New Roman" w:cs="Times New Roman"/>
                <w:b/>
                <w:color w:val="0000CC"/>
                <w:sz w:val="160"/>
                <w:szCs w:val="160"/>
              </w:rPr>
              <w:t>ый</w:t>
            </w:r>
          </w:p>
        </w:tc>
      </w:tr>
    </w:tbl>
    <w:p w:rsidR="004B05E0" w:rsidRDefault="004B05E0"/>
    <w:sectPr w:rsidR="004B05E0" w:rsidSect="00A16D55">
      <w:pgSz w:w="16838" w:h="11906" w:orient="landscape"/>
      <w:pgMar w:top="170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B46D8"/>
    <w:multiLevelType w:val="hybridMultilevel"/>
    <w:tmpl w:val="0FD248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932F0"/>
    <w:rsid w:val="002932F0"/>
    <w:rsid w:val="004B05E0"/>
    <w:rsid w:val="00A16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5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32F0"/>
    <w:pPr>
      <w:ind w:left="720"/>
      <w:contextualSpacing/>
    </w:pPr>
  </w:style>
  <w:style w:type="table" w:styleId="a4">
    <w:name w:val="Table Grid"/>
    <w:basedOn w:val="a1"/>
    <w:uiPriority w:val="59"/>
    <w:rsid w:val="002932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</cp:lastModifiedBy>
  <cp:revision>2</cp:revision>
  <cp:lastPrinted>2013-10-22T07:38:00Z</cp:lastPrinted>
  <dcterms:created xsi:type="dcterms:W3CDTF">2013-10-22T08:00:00Z</dcterms:created>
  <dcterms:modified xsi:type="dcterms:W3CDTF">2013-10-22T08:00:00Z</dcterms:modified>
</cp:coreProperties>
</file>